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AD2F7" w14:textId="77777777" w:rsidR="001B1977" w:rsidRPr="00D96767" w:rsidRDefault="001B1977" w:rsidP="001B1977">
      <w:pPr>
        <w:spacing w:after="0"/>
        <w:jc w:val="center"/>
        <w:rPr>
          <w:rFonts w:ascii="Times New Roman" w:hAnsi="Times New Roman" w:cs="Times New Roman"/>
          <w:b/>
        </w:rPr>
      </w:pPr>
      <w:r w:rsidRPr="00D96767">
        <w:rPr>
          <w:rFonts w:ascii="Times New Roman" w:hAnsi="Times New Roman" w:cs="Times New Roman"/>
          <w:b/>
        </w:rPr>
        <w:t>ИНСТРУКЦИЯ</w:t>
      </w:r>
    </w:p>
    <w:p w14:paraId="151C423F" w14:textId="77777777" w:rsidR="001B1977" w:rsidRPr="00D96767" w:rsidRDefault="001B1977" w:rsidP="001B1977">
      <w:pPr>
        <w:spacing w:after="0"/>
        <w:jc w:val="center"/>
        <w:rPr>
          <w:rFonts w:ascii="Times New Roman" w:hAnsi="Times New Roman" w:cs="Times New Roman"/>
          <w:b/>
        </w:rPr>
      </w:pPr>
      <w:r w:rsidRPr="00D96767">
        <w:rPr>
          <w:rFonts w:ascii="Times New Roman" w:hAnsi="Times New Roman" w:cs="Times New Roman"/>
          <w:b/>
        </w:rPr>
        <w:t xml:space="preserve">по установлению соответствия представленных документов требованиям раздела </w:t>
      </w:r>
      <w:r w:rsidRPr="00D96767">
        <w:rPr>
          <w:rFonts w:ascii="Times New Roman" w:hAnsi="Times New Roman" w:cs="Times New Roman"/>
          <w:b/>
          <w:lang w:val="en-US"/>
        </w:rPr>
        <w:t>V</w:t>
      </w:r>
      <w:r w:rsidRPr="00D96767">
        <w:rPr>
          <w:rFonts w:ascii="Times New Roman" w:hAnsi="Times New Roman" w:cs="Times New Roman"/>
          <w:b/>
        </w:rPr>
        <w:t xml:space="preserve"> Постановления Правительства Российской Федерации от 11 мая 2007 г. № 559</w:t>
      </w:r>
    </w:p>
    <w:p w14:paraId="78262FBE" w14:textId="77777777" w:rsidR="001B1977" w:rsidRPr="00D96767" w:rsidRDefault="001B1977" w:rsidP="001B1977">
      <w:pPr>
        <w:spacing w:after="0"/>
        <w:jc w:val="center"/>
        <w:rPr>
          <w:rFonts w:ascii="Times New Roman" w:hAnsi="Times New Roman" w:cs="Times New Roman"/>
          <w:b/>
        </w:rPr>
      </w:pPr>
    </w:p>
    <w:p w14:paraId="6C028973" w14:textId="62A73354" w:rsidR="001B1977" w:rsidRPr="00D96767" w:rsidRDefault="001B1977" w:rsidP="000F33BB">
      <w:pPr>
        <w:spacing w:after="0" w:line="240" w:lineRule="auto"/>
        <w:jc w:val="both"/>
        <w:rPr>
          <w:rFonts w:ascii="Times New Roman" w:hAnsi="Times New Roman" w:cs="Times New Roman"/>
        </w:rPr>
      </w:pPr>
      <w:r w:rsidRPr="00D96767">
        <w:rPr>
          <w:rFonts w:ascii="Times New Roman" w:hAnsi="Times New Roman" w:cs="Times New Roman"/>
        </w:rPr>
        <w:t>При установлении соответствия члена саморегулируемой организации минимальным требованиям к членам саморегулируемой организации, осуществляющим</w:t>
      </w:r>
      <w:r w:rsidR="004C2B18" w:rsidRPr="00D96767">
        <w:rPr>
          <w:rFonts w:ascii="Times New Roman" w:hAnsi="Times New Roman" w:cs="Times New Roman"/>
        </w:rPr>
        <w:t xml:space="preserve"> строительство, реконструкцию, </w:t>
      </w:r>
      <w:r w:rsidRPr="00D96767">
        <w:rPr>
          <w:rFonts w:ascii="Times New Roman" w:hAnsi="Times New Roman" w:cs="Times New Roman"/>
        </w:rPr>
        <w:t>капитальный ремонт</w:t>
      </w:r>
      <w:r w:rsidR="004C2B18" w:rsidRPr="00D96767">
        <w:rPr>
          <w:rFonts w:ascii="Times New Roman" w:hAnsi="Times New Roman" w:cs="Times New Roman"/>
        </w:rPr>
        <w:t>, снос</w:t>
      </w:r>
      <w:r w:rsidRPr="00D96767">
        <w:rPr>
          <w:rFonts w:ascii="Times New Roman" w:hAnsi="Times New Roman" w:cs="Times New Roman"/>
        </w:rPr>
        <w:t xml:space="preserve"> особо опасных, технически сложных и уникальных объектов, за исключением объектов атомной энергии, установленным Постановлением Правительства Российской Федерации от 11 мая 20</w:t>
      </w:r>
      <w:r w:rsidR="004C2B18" w:rsidRPr="00D96767">
        <w:rPr>
          <w:rFonts w:ascii="Times New Roman" w:hAnsi="Times New Roman" w:cs="Times New Roman"/>
        </w:rPr>
        <w:t xml:space="preserve">07 г. </w:t>
      </w:r>
      <w:r w:rsidRPr="00D96767">
        <w:rPr>
          <w:rFonts w:ascii="Times New Roman" w:hAnsi="Times New Roman" w:cs="Times New Roman"/>
        </w:rPr>
        <w:t>№ 559 (далее  - Постановление № 559), необходимо исходить, в частности, из следующего.</w:t>
      </w:r>
    </w:p>
    <w:p w14:paraId="386003AE" w14:textId="77777777" w:rsidR="001B1977" w:rsidRPr="00D96767" w:rsidRDefault="001B1977" w:rsidP="000F33BB">
      <w:pPr>
        <w:spacing w:after="0" w:line="240" w:lineRule="auto"/>
        <w:jc w:val="both"/>
        <w:rPr>
          <w:rFonts w:ascii="Times New Roman" w:hAnsi="Times New Roman" w:cs="Times New Roman"/>
        </w:rPr>
      </w:pPr>
    </w:p>
    <w:p w14:paraId="5679EA46" w14:textId="77777777" w:rsidR="001B1977" w:rsidRPr="00D96767" w:rsidRDefault="001B1977" w:rsidP="000F33BB">
      <w:pPr>
        <w:spacing w:line="240" w:lineRule="auto"/>
        <w:jc w:val="both"/>
        <w:rPr>
          <w:rFonts w:ascii="Times New Roman" w:hAnsi="Times New Roman" w:cs="Times New Roman"/>
        </w:rPr>
      </w:pPr>
      <w:r w:rsidRPr="00D96767">
        <w:rPr>
          <w:rFonts w:ascii="Times New Roman" w:hAnsi="Times New Roman" w:cs="Times New Roman"/>
        </w:rPr>
        <w:t xml:space="preserve">1. Соответствие члена требованию, установленного пп.а п.1 раздела </w:t>
      </w:r>
      <w:r w:rsidRPr="00D96767">
        <w:rPr>
          <w:rFonts w:ascii="Times New Roman" w:hAnsi="Times New Roman" w:cs="Times New Roman"/>
          <w:lang w:val="en-US"/>
        </w:rPr>
        <w:t>V</w:t>
      </w:r>
      <w:r w:rsidRPr="00D96767">
        <w:rPr>
          <w:rFonts w:ascii="Times New Roman" w:hAnsi="Times New Roman" w:cs="Times New Roman"/>
        </w:rPr>
        <w:t xml:space="preserve"> Постановления № 559 о наличии у члена саморегулируемой организации соответствующего количества руководителей (генеральный директор (директор), и (или) технический директор, и (или) их заместители, и (или) главный инженер) определяется следующими документами (документы, подтверждающие, что данный работник занимает должность руководителя согласно установленным требованиям):</w:t>
      </w:r>
    </w:p>
    <w:tbl>
      <w:tblPr>
        <w:tblStyle w:val="a3"/>
        <w:tblW w:w="0" w:type="auto"/>
        <w:tblLook w:val="04A0" w:firstRow="1" w:lastRow="0" w:firstColumn="1" w:lastColumn="0" w:noHBand="0" w:noVBand="1"/>
      </w:tblPr>
      <w:tblGrid>
        <w:gridCol w:w="513"/>
        <w:gridCol w:w="5436"/>
        <w:gridCol w:w="4961"/>
        <w:gridCol w:w="3367"/>
      </w:tblGrid>
      <w:tr w:rsidR="001B1977" w:rsidRPr="00D96767" w14:paraId="4BB75939" w14:textId="77777777" w:rsidTr="00D96767">
        <w:tc>
          <w:tcPr>
            <w:tcW w:w="513" w:type="dxa"/>
          </w:tcPr>
          <w:p w14:paraId="1E1D64E3"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 п/п</w:t>
            </w:r>
          </w:p>
        </w:tc>
        <w:tc>
          <w:tcPr>
            <w:tcW w:w="5436" w:type="dxa"/>
          </w:tcPr>
          <w:p w14:paraId="68B409B1" w14:textId="1BD1DD43" w:rsidR="001B1977" w:rsidRPr="00D96767" w:rsidRDefault="001B1977" w:rsidP="000F33BB">
            <w:pPr>
              <w:jc w:val="center"/>
              <w:rPr>
                <w:rFonts w:ascii="Times New Roman" w:hAnsi="Times New Roman" w:cs="Times New Roman"/>
              </w:rPr>
            </w:pPr>
            <w:r w:rsidRPr="00D96767">
              <w:rPr>
                <w:rFonts w:ascii="Times New Roman" w:hAnsi="Times New Roman" w:cs="Times New Roman"/>
              </w:rPr>
              <w:t>Наименование должности руководителя (наименование должностей указано, исходя из наименований, содержащихся в Едином квалификационном справочнике должностей руководителей, специалистов и служащих, утв. Приказом Минздравсоцразвития России от 23.04.2008 № 188, а также существующей практики)</w:t>
            </w:r>
          </w:p>
        </w:tc>
        <w:tc>
          <w:tcPr>
            <w:tcW w:w="4961" w:type="dxa"/>
          </w:tcPr>
          <w:p w14:paraId="5DE4B21A" w14:textId="77777777" w:rsidR="001B1977" w:rsidRPr="00D96767" w:rsidRDefault="001B1977" w:rsidP="000F33BB">
            <w:pPr>
              <w:jc w:val="center"/>
              <w:rPr>
                <w:rFonts w:ascii="Times New Roman" w:hAnsi="Times New Roman" w:cs="Times New Roman"/>
              </w:rPr>
            </w:pPr>
            <w:r w:rsidRPr="00D96767">
              <w:rPr>
                <w:rFonts w:ascii="Times New Roman" w:hAnsi="Times New Roman" w:cs="Times New Roman"/>
              </w:rPr>
              <w:t>Документ, подтверждающий занимаемую должность</w:t>
            </w:r>
          </w:p>
        </w:tc>
        <w:tc>
          <w:tcPr>
            <w:tcW w:w="3367" w:type="dxa"/>
          </w:tcPr>
          <w:p w14:paraId="29917161" w14:textId="77777777" w:rsidR="001B1977" w:rsidRPr="00D96767" w:rsidRDefault="001B1977" w:rsidP="000F33BB">
            <w:pPr>
              <w:jc w:val="center"/>
              <w:rPr>
                <w:rFonts w:ascii="Times New Roman" w:hAnsi="Times New Roman" w:cs="Times New Roman"/>
              </w:rPr>
            </w:pPr>
            <w:r w:rsidRPr="00D96767">
              <w:rPr>
                <w:rFonts w:ascii="Times New Roman" w:hAnsi="Times New Roman" w:cs="Times New Roman"/>
              </w:rPr>
              <w:t>Комментарий</w:t>
            </w:r>
          </w:p>
        </w:tc>
      </w:tr>
      <w:tr w:rsidR="001B1977" w:rsidRPr="00D96767" w14:paraId="7F57FDCB" w14:textId="77777777" w:rsidTr="00D96767">
        <w:tc>
          <w:tcPr>
            <w:tcW w:w="513" w:type="dxa"/>
          </w:tcPr>
          <w:p w14:paraId="53E6C862" w14:textId="77777777" w:rsidR="001B1977" w:rsidRPr="00D96767" w:rsidRDefault="001B1977" w:rsidP="000F33BB">
            <w:pPr>
              <w:pStyle w:val="a4"/>
              <w:numPr>
                <w:ilvl w:val="0"/>
                <w:numId w:val="3"/>
              </w:numPr>
              <w:ind w:left="0" w:firstLine="0"/>
              <w:jc w:val="center"/>
              <w:rPr>
                <w:rFonts w:ascii="Times New Roman" w:hAnsi="Times New Roman" w:cs="Times New Roman"/>
              </w:rPr>
            </w:pPr>
          </w:p>
        </w:tc>
        <w:tc>
          <w:tcPr>
            <w:tcW w:w="5436" w:type="dxa"/>
          </w:tcPr>
          <w:p w14:paraId="57A227EC"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Генеральный директор (директор), управляющий, генеральный директор (директор) управляющей организации</w:t>
            </w:r>
          </w:p>
        </w:tc>
        <w:tc>
          <w:tcPr>
            <w:tcW w:w="4961" w:type="dxa"/>
          </w:tcPr>
          <w:p w14:paraId="02E27E27" w14:textId="77777777" w:rsidR="001B1977" w:rsidRPr="00D96767" w:rsidRDefault="001B1977" w:rsidP="000F33BB">
            <w:pPr>
              <w:jc w:val="both"/>
              <w:rPr>
                <w:rFonts w:ascii="Times New Roman" w:hAnsi="Times New Roman" w:cs="Times New Roman"/>
                <w:b/>
              </w:rPr>
            </w:pPr>
            <w:r w:rsidRPr="00D96767">
              <w:rPr>
                <w:rFonts w:ascii="Times New Roman" w:hAnsi="Times New Roman" w:cs="Times New Roman"/>
                <w:b/>
              </w:rPr>
              <w:t xml:space="preserve">Распечатка электронной выписки из ЕГРЮЛ с сайта ФНС, </w:t>
            </w:r>
            <w:r w:rsidRPr="00D96767">
              <w:rPr>
                <w:rFonts w:ascii="Times New Roman" w:hAnsi="Times New Roman" w:cs="Times New Roman"/>
                <w:i/>
              </w:rPr>
              <w:t>заверенная руководителем организации или представителем по доверенности (полномочие должно быть указано в доверенности). Дата формирования выписки – до приема в АСОНО.</w:t>
            </w:r>
          </w:p>
          <w:p w14:paraId="460E437B" w14:textId="77777777" w:rsidR="001B1977" w:rsidRPr="00D96767" w:rsidRDefault="001B1977" w:rsidP="000F33BB">
            <w:pPr>
              <w:jc w:val="both"/>
              <w:rPr>
                <w:rFonts w:ascii="Times New Roman" w:hAnsi="Times New Roman" w:cs="Times New Roman"/>
                <w:b/>
              </w:rPr>
            </w:pPr>
            <w:r w:rsidRPr="00D96767">
              <w:rPr>
                <w:rFonts w:ascii="Times New Roman" w:hAnsi="Times New Roman" w:cs="Times New Roman"/>
                <w:b/>
              </w:rPr>
              <w:t>При наличии управляющей организации  - распечатка электронной выписки из ЕГРЮЛ в отношении управляющей организации и управляемой организации, заверенные как указано выше.</w:t>
            </w:r>
          </w:p>
        </w:tc>
        <w:tc>
          <w:tcPr>
            <w:tcW w:w="3367" w:type="dxa"/>
          </w:tcPr>
          <w:p w14:paraId="2C3FB10F" w14:textId="77777777" w:rsidR="001B1977" w:rsidRPr="00D96767" w:rsidRDefault="001B1977" w:rsidP="000F33BB">
            <w:pPr>
              <w:jc w:val="both"/>
              <w:rPr>
                <w:rFonts w:ascii="Times New Roman" w:hAnsi="Times New Roman" w:cs="Times New Roman"/>
                <w:b/>
              </w:rPr>
            </w:pPr>
            <w:r w:rsidRPr="00D96767">
              <w:rPr>
                <w:rFonts w:ascii="Times New Roman" w:hAnsi="Times New Roman" w:cs="Times New Roman"/>
                <w:b/>
              </w:rPr>
              <w:t>Данная группа должностей непосредственно соответствует Постановлению № 559.</w:t>
            </w:r>
          </w:p>
          <w:p w14:paraId="22786218"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 xml:space="preserve">Данное лицо является единоличным исполнительным органом юридического лица, которое содержится в выписке ЕГРЮЛ и может иметь иное название согласно Устава (например, президент, председатель и т.д.). </w:t>
            </w:r>
          </w:p>
        </w:tc>
      </w:tr>
      <w:tr w:rsidR="001B1977" w:rsidRPr="00D96767" w14:paraId="31199603" w14:textId="77777777" w:rsidTr="00D96767">
        <w:tc>
          <w:tcPr>
            <w:tcW w:w="513" w:type="dxa"/>
          </w:tcPr>
          <w:p w14:paraId="6DB05519" w14:textId="77777777" w:rsidR="001B1977" w:rsidRPr="00D96767" w:rsidRDefault="001B1977" w:rsidP="000F33BB">
            <w:pPr>
              <w:pStyle w:val="a4"/>
              <w:numPr>
                <w:ilvl w:val="0"/>
                <w:numId w:val="3"/>
              </w:numPr>
              <w:ind w:left="0" w:firstLine="0"/>
              <w:jc w:val="center"/>
              <w:rPr>
                <w:rFonts w:ascii="Times New Roman" w:hAnsi="Times New Roman" w:cs="Times New Roman"/>
              </w:rPr>
            </w:pPr>
          </w:p>
        </w:tc>
        <w:tc>
          <w:tcPr>
            <w:tcW w:w="5436" w:type="dxa"/>
          </w:tcPr>
          <w:p w14:paraId="20BD7FC5"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Технический директор, заместитель технического директора, директор по техническим вопросам организации,</w:t>
            </w:r>
          </w:p>
          <w:p w14:paraId="20DB5A65" w14:textId="77777777" w:rsidR="001B1977" w:rsidRPr="00D96767" w:rsidRDefault="001B1977" w:rsidP="000F33BB">
            <w:pPr>
              <w:jc w:val="both"/>
              <w:rPr>
                <w:rFonts w:ascii="Times New Roman" w:hAnsi="Times New Roman" w:cs="Times New Roman"/>
              </w:rPr>
            </w:pPr>
          </w:p>
          <w:p w14:paraId="1A27A684"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главный инженер строительной организации,</w:t>
            </w:r>
          </w:p>
          <w:p w14:paraId="7E2BD6EA" w14:textId="77777777" w:rsidR="001B1977" w:rsidRPr="00D96767" w:rsidRDefault="001B1977" w:rsidP="000F33BB">
            <w:pPr>
              <w:jc w:val="both"/>
              <w:rPr>
                <w:rFonts w:ascii="Times New Roman" w:hAnsi="Times New Roman" w:cs="Times New Roman"/>
              </w:rPr>
            </w:pPr>
          </w:p>
          <w:p w14:paraId="72E0BB5A"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заместитель генерального директора (директора) – имеется ввиду заместитель единоличного исполнительного органа, включенного в ЕГРЮЛ:</w:t>
            </w:r>
          </w:p>
          <w:p w14:paraId="32805EB6"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заместитель генерального директора (директора) по капитальному строительству, снабжению, производству, контрактному производству, механизации, подготовке производства, производственным вопросам, по строительству, по техническим вопросам и прочее.</w:t>
            </w:r>
          </w:p>
          <w:p w14:paraId="01BE3F11" w14:textId="77777777" w:rsidR="001B1977" w:rsidRPr="00D96767" w:rsidRDefault="001B1977" w:rsidP="000F33BB">
            <w:pPr>
              <w:jc w:val="both"/>
              <w:rPr>
                <w:rFonts w:ascii="Times New Roman" w:hAnsi="Times New Roman" w:cs="Times New Roman"/>
              </w:rPr>
            </w:pPr>
          </w:p>
        </w:tc>
        <w:tc>
          <w:tcPr>
            <w:tcW w:w="4961" w:type="dxa"/>
          </w:tcPr>
          <w:p w14:paraId="7A862592" w14:textId="77777777" w:rsidR="001B1977" w:rsidRPr="00D96767" w:rsidRDefault="001B1977" w:rsidP="000F33BB">
            <w:pPr>
              <w:jc w:val="both"/>
              <w:rPr>
                <w:rFonts w:ascii="Times New Roman" w:hAnsi="Times New Roman" w:cs="Times New Roman"/>
                <w:b/>
              </w:rPr>
            </w:pPr>
            <w:r w:rsidRPr="00D96767">
              <w:rPr>
                <w:rFonts w:ascii="Times New Roman" w:hAnsi="Times New Roman" w:cs="Times New Roman"/>
                <w:b/>
              </w:rPr>
              <w:lastRenderedPageBreak/>
              <w:t xml:space="preserve">Копия трудовой книжки, </w:t>
            </w:r>
            <w:r w:rsidRPr="00D96767">
              <w:rPr>
                <w:rFonts w:ascii="Times New Roman" w:hAnsi="Times New Roman" w:cs="Times New Roman"/>
                <w:i/>
              </w:rPr>
              <w:t>заверенная руководителем организации или представителем по доверенности (полномочие должно быть указано в доверенности).</w:t>
            </w:r>
          </w:p>
        </w:tc>
        <w:tc>
          <w:tcPr>
            <w:tcW w:w="3367" w:type="dxa"/>
          </w:tcPr>
          <w:p w14:paraId="075C4D4D" w14:textId="77777777" w:rsidR="001B1977" w:rsidRPr="00D96767" w:rsidRDefault="001B1977" w:rsidP="000F33BB">
            <w:pPr>
              <w:jc w:val="both"/>
              <w:rPr>
                <w:rFonts w:ascii="Times New Roman" w:hAnsi="Times New Roman" w:cs="Times New Roman"/>
                <w:b/>
              </w:rPr>
            </w:pPr>
            <w:r w:rsidRPr="00D96767">
              <w:rPr>
                <w:rFonts w:ascii="Times New Roman" w:hAnsi="Times New Roman" w:cs="Times New Roman"/>
                <w:b/>
              </w:rPr>
              <w:t>Данная группа должностей непосредственно соответствует Постановлению № 559.</w:t>
            </w:r>
          </w:p>
          <w:p w14:paraId="7B0E45BB" w14:textId="77777777" w:rsidR="001B1977" w:rsidRPr="00D96767" w:rsidRDefault="001B1977" w:rsidP="000F33BB">
            <w:pPr>
              <w:jc w:val="both"/>
              <w:rPr>
                <w:rFonts w:ascii="Times New Roman" w:hAnsi="Times New Roman" w:cs="Times New Roman"/>
              </w:rPr>
            </w:pPr>
          </w:p>
          <w:p w14:paraId="6D961110"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lastRenderedPageBreak/>
              <w:t>Данными документами подтверждается, что лицо занимает должность, относящуюся к категории технический директор, заместители генерального директора (директора) или технического директора, и (или) главного инженера.</w:t>
            </w:r>
          </w:p>
        </w:tc>
      </w:tr>
      <w:tr w:rsidR="001B1977" w:rsidRPr="00D96767" w14:paraId="533CEDA3" w14:textId="77777777" w:rsidTr="00D96767">
        <w:tc>
          <w:tcPr>
            <w:tcW w:w="513" w:type="dxa"/>
          </w:tcPr>
          <w:p w14:paraId="3D9CCD07" w14:textId="77777777" w:rsidR="001B1977" w:rsidRPr="00D96767" w:rsidRDefault="001B1977" w:rsidP="000F33BB">
            <w:pPr>
              <w:pStyle w:val="a4"/>
              <w:numPr>
                <w:ilvl w:val="0"/>
                <w:numId w:val="3"/>
              </w:numPr>
              <w:ind w:left="0" w:firstLine="0"/>
              <w:jc w:val="center"/>
              <w:rPr>
                <w:rFonts w:ascii="Times New Roman" w:hAnsi="Times New Roman" w:cs="Times New Roman"/>
              </w:rPr>
            </w:pPr>
          </w:p>
        </w:tc>
        <w:tc>
          <w:tcPr>
            <w:tcW w:w="5436" w:type="dxa"/>
          </w:tcPr>
          <w:p w14:paraId="43725A83"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Исполнительный директор, директор по снабжению, директор по контрактному производству, директор по производству, директор по общим вопросам, директор по строительству, директор по капитальному строительству, директор структурного подразделения, директор производственной базы, директор по качеству, директор по механизации, директор по подготовке производства, директор эксплуатации управления сетей, директор по производственным вопросам, директор производственного контроля и охраны труда</w:t>
            </w:r>
          </w:p>
        </w:tc>
        <w:tc>
          <w:tcPr>
            <w:tcW w:w="4961" w:type="dxa"/>
          </w:tcPr>
          <w:p w14:paraId="15072CAF" w14:textId="4989ABB7" w:rsidR="001B1977" w:rsidRPr="00D96767" w:rsidRDefault="001B1977" w:rsidP="000F33BB">
            <w:pPr>
              <w:jc w:val="both"/>
              <w:rPr>
                <w:rFonts w:ascii="Times New Roman" w:hAnsi="Times New Roman" w:cs="Times New Roman"/>
              </w:rPr>
            </w:pPr>
            <w:r w:rsidRPr="00D96767">
              <w:rPr>
                <w:rFonts w:ascii="Times New Roman" w:hAnsi="Times New Roman" w:cs="Times New Roman"/>
                <w:b/>
              </w:rPr>
              <w:t>Копия</w:t>
            </w:r>
            <w:r w:rsidR="00932994" w:rsidRPr="00D96767">
              <w:rPr>
                <w:rFonts w:ascii="Times New Roman" w:hAnsi="Times New Roman" w:cs="Times New Roman"/>
                <w:b/>
              </w:rPr>
              <w:t xml:space="preserve"> </w:t>
            </w:r>
            <w:r w:rsidRPr="00D96767">
              <w:rPr>
                <w:rFonts w:ascii="Times New Roman" w:hAnsi="Times New Roman" w:cs="Times New Roman"/>
                <w:b/>
              </w:rPr>
              <w:t>трудовой</w:t>
            </w:r>
            <w:r w:rsidR="00932994" w:rsidRPr="00D96767">
              <w:rPr>
                <w:rFonts w:ascii="Times New Roman" w:hAnsi="Times New Roman" w:cs="Times New Roman"/>
                <w:b/>
              </w:rPr>
              <w:t xml:space="preserve"> </w:t>
            </w:r>
            <w:r w:rsidRPr="00D96767">
              <w:rPr>
                <w:rFonts w:ascii="Times New Roman" w:hAnsi="Times New Roman" w:cs="Times New Roman"/>
                <w:b/>
              </w:rPr>
              <w:t>книжки</w:t>
            </w:r>
            <w:r w:rsidRPr="00D96767">
              <w:rPr>
                <w:rFonts w:ascii="Times New Roman" w:hAnsi="Times New Roman" w:cs="Times New Roman"/>
              </w:rPr>
              <w:t xml:space="preserve"> </w:t>
            </w:r>
            <w:r w:rsidRPr="00D96767">
              <w:rPr>
                <w:rFonts w:ascii="Times New Roman" w:hAnsi="Times New Roman" w:cs="Times New Roman"/>
                <w:i/>
              </w:rPr>
              <w:t>заверенная руководителем организации или представителем по доверенности (полномочие должно быть указано в доверенности)</w:t>
            </w:r>
            <w:r w:rsidRPr="00D96767">
              <w:rPr>
                <w:rFonts w:ascii="Times New Roman" w:hAnsi="Times New Roman" w:cs="Times New Roman"/>
              </w:rPr>
              <w:t xml:space="preserve"> </w:t>
            </w:r>
          </w:p>
          <w:p w14:paraId="4F49E7ED" w14:textId="77777777" w:rsidR="001B1977" w:rsidRPr="00D96767" w:rsidRDefault="001B1977" w:rsidP="000F33BB">
            <w:pPr>
              <w:jc w:val="both"/>
              <w:rPr>
                <w:rFonts w:ascii="Times New Roman" w:hAnsi="Times New Roman" w:cs="Times New Roman"/>
              </w:rPr>
            </w:pPr>
          </w:p>
          <w:p w14:paraId="61534B55"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 xml:space="preserve">И </w:t>
            </w:r>
          </w:p>
          <w:p w14:paraId="537DECB8" w14:textId="77777777" w:rsidR="001B1977" w:rsidRPr="00D96767" w:rsidRDefault="001B1977" w:rsidP="000F33BB">
            <w:pPr>
              <w:jc w:val="both"/>
              <w:rPr>
                <w:rFonts w:ascii="Times New Roman" w:hAnsi="Times New Roman" w:cs="Times New Roman"/>
              </w:rPr>
            </w:pPr>
          </w:p>
          <w:p w14:paraId="20EF3DD1"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 xml:space="preserve">а) </w:t>
            </w:r>
            <w:r w:rsidRPr="00D96767">
              <w:rPr>
                <w:rFonts w:ascii="Times New Roman" w:hAnsi="Times New Roman" w:cs="Times New Roman"/>
                <w:b/>
              </w:rPr>
              <w:t>копия должностной инструкции или приказа</w:t>
            </w:r>
            <w:r w:rsidRPr="00D96767">
              <w:rPr>
                <w:rFonts w:ascii="Times New Roman" w:hAnsi="Times New Roman" w:cs="Times New Roman"/>
              </w:rPr>
              <w:t xml:space="preserve">  - если в этих документах сказано, что это лицо является заместителем директора (генерального директора), который содержится в ЕГРЮЛ.</w:t>
            </w:r>
          </w:p>
          <w:p w14:paraId="15232EC7"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ИЛИ</w:t>
            </w:r>
          </w:p>
          <w:p w14:paraId="01C65673"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 xml:space="preserve">б) </w:t>
            </w:r>
            <w:r w:rsidRPr="00D96767">
              <w:rPr>
                <w:rFonts w:ascii="Times New Roman" w:hAnsi="Times New Roman" w:cs="Times New Roman"/>
                <w:b/>
              </w:rPr>
              <w:t>копия дополнительного соглашения к трудовому договору о совмещении должностей</w:t>
            </w:r>
            <w:r w:rsidRPr="00D96767">
              <w:rPr>
                <w:rFonts w:ascii="Times New Roman" w:hAnsi="Times New Roman" w:cs="Times New Roman"/>
              </w:rPr>
              <w:t xml:space="preserve"> (о том, что это лицо совмещает свою должность с должностью заместителя директора (генерального директора), включенного в ЕГРЮЛ).</w:t>
            </w:r>
          </w:p>
        </w:tc>
        <w:tc>
          <w:tcPr>
            <w:tcW w:w="3367" w:type="dxa"/>
          </w:tcPr>
          <w:p w14:paraId="30EF1833"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b/>
              </w:rPr>
              <w:t>Непосредственно данные должности Постановлению № 559 не соответствуют – требуется дополнительный анализ должностной инструкции.</w:t>
            </w:r>
            <w:r w:rsidRPr="00D96767">
              <w:rPr>
                <w:rFonts w:ascii="Times New Roman" w:hAnsi="Times New Roman" w:cs="Times New Roman"/>
              </w:rPr>
              <w:t xml:space="preserve"> </w:t>
            </w:r>
          </w:p>
          <w:p w14:paraId="5F802CA0" w14:textId="77777777" w:rsidR="001B1977" w:rsidRPr="00D96767" w:rsidRDefault="001B1977" w:rsidP="000F33BB">
            <w:pPr>
              <w:jc w:val="both"/>
              <w:rPr>
                <w:rFonts w:ascii="Times New Roman" w:hAnsi="Times New Roman" w:cs="Times New Roman"/>
              </w:rPr>
            </w:pPr>
          </w:p>
        </w:tc>
      </w:tr>
      <w:tr w:rsidR="001B1977" w:rsidRPr="00D96767" w14:paraId="0739BF6C" w14:textId="77777777" w:rsidTr="00D96767">
        <w:tc>
          <w:tcPr>
            <w:tcW w:w="513" w:type="dxa"/>
          </w:tcPr>
          <w:p w14:paraId="63755530" w14:textId="77777777" w:rsidR="001B1977" w:rsidRPr="00D96767" w:rsidRDefault="001B1977" w:rsidP="000F33BB">
            <w:pPr>
              <w:pStyle w:val="a4"/>
              <w:numPr>
                <w:ilvl w:val="0"/>
                <w:numId w:val="3"/>
              </w:numPr>
              <w:ind w:left="0" w:right="-102" w:firstLine="0"/>
              <w:jc w:val="center"/>
              <w:rPr>
                <w:rFonts w:ascii="Times New Roman" w:hAnsi="Times New Roman" w:cs="Times New Roman"/>
              </w:rPr>
            </w:pPr>
          </w:p>
        </w:tc>
        <w:tc>
          <w:tcPr>
            <w:tcW w:w="5436" w:type="dxa"/>
          </w:tcPr>
          <w:p w14:paraId="2751FD83"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Заместители директоров по направлениям:</w:t>
            </w:r>
          </w:p>
          <w:p w14:paraId="0F7753B9" w14:textId="77777777" w:rsidR="001B1977" w:rsidRPr="00D96767" w:rsidRDefault="001B1977" w:rsidP="000F33BB">
            <w:pPr>
              <w:jc w:val="both"/>
              <w:rPr>
                <w:rFonts w:ascii="Times New Roman" w:hAnsi="Times New Roman" w:cs="Times New Roman"/>
              </w:rPr>
            </w:pPr>
          </w:p>
          <w:p w14:paraId="6FD39E78"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заместитель исполнительного директора, заместитель директора по общим вопросам, заместитель директора производственной базы, заместитель директора по качеству, заместитель директора эксплуатации управления сетей, заместитель директора производственного контроля и охраны труда и др.</w:t>
            </w:r>
          </w:p>
          <w:p w14:paraId="24735FA0" w14:textId="77777777" w:rsidR="001B1977" w:rsidRPr="00D96767" w:rsidRDefault="001B1977" w:rsidP="000F33BB">
            <w:pPr>
              <w:jc w:val="both"/>
              <w:rPr>
                <w:rFonts w:ascii="Times New Roman" w:hAnsi="Times New Roman" w:cs="Times New Roman"/>
              </w:rPr>
            </w:pPr>
          </w:p>
          <w:p w14:paraId="792844AE" w14:textId="77777777" w:rsidR="001B1977" w:rsidRPr="00D96767" w:rsidRDefault="001B1977" w:rsidP="000F33BB">
            <w:pPr>
              <w:jc w:val="both"/>
              <w:rPr>
                <w:rFonts w:ascii="Times New Roman" w:hAnsi="Times New Roman" w:cs="Times New Roman"/>
                <w:highlight w:val="yellow"/>
              </w:rPr>
            </w:pPr>
          </w:p>
        </w:tc>
        <w:tc>
          <w:tcPr>
            <w:tcW w:w="4961" w:type="dxa"/>
          </w:tcPr>
          <w:p w14:paraId="18DFB2F6"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b/>
              </w:rPr>
              <w:lastRenderedPageBreak/>
              <w:t>Необходимо посмотреть штатное расписание</w:t>
            </w:r>
            <w:r w:rsidRPr="00D96767">
              <w:rPr>
                <w:rFonts w:ascii="Times New Roman" w:hAnsi="Times New Roman" w:cs="Times New Roman"/>
              </w:rPr>
              <w:t xml:space="preserve">, </w:t>
            </w:r>
          </w:p>
          <w:p w14:paraId="58E142A2"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 xml:space="preserve">Если соответствующий директор по направлению есть в штатном расписании (например, есть и директор по общим вопросам и заместитель директора по общим вопросам), то возможно только совмещение, как в п. 5. </w:t>
            </w:r>
          </w:p>
          <w:p w14:paraId="54C634B1" w14:textId="77777777" w:rsidR="001B1977" w:rsidRPr="00D96767" w:rsidRDefault="001B1977" w:rsidP="000F33BB">
            <w:pPr>
              <w:jc w:val="both"/>
              <w:rPr>
                <w:rFonts w:ascii="Times New Roman" w:hAnsi="Times New Roman" w:cs="Times New Roman"/>
              </w:rPr>
            </w:pPr>
          </w:p>
          <w:p w14:paraId="52E03D19" w14:textId="77777777" w:rsidR="001B1977" w:rsidRPr="00D96767" w:rsidRDefault="001B1977" w:rsidP="000F33BB">
            <w:pPr>
              <w:jc w:val="both"/>
              <w:rPr>
                <w:rFonts w:ascii="Times New Roman" w:hAnsi="Times New Roman" w:cs="Times New Roman"/>
                <w:b/>
              </w:rPr>
            </w:pPr>
            <w:r w:rsidRPr="00D96767">
              <w:rPr>
                <w:rFonts w:ascii="Times New Roman" w:hAnsi="Times New Roman" w:cs="Times New Roman"/>
              </w:rPr>
              <w:t xml:space="preserve">Если в штатном расписании нет соответствующего директора по направлению, то </w:t>
            </w:r>
            <w:r w:rsidRPr="00D96767">
              <w:rPr>
                <w:rFonts w:ascii="Times New Roman" w:hAnsi="Times New Roman" w:cs="Times New Roman"/>
              </w:rPr>
              <w:lastRenderedPageBreak/>
              <w:t>берем документы либо по п. 2, либо по п. 3 в зависимости от наименования должности (например, в отношении должности директор по общим вопросам если в выписке ЕГРЮЛ руководитель - директор, то берем документы по п. 2, если в ЕГРЮЛ руководитель - президент, то берем документы по п. 3)</w:t>
            </w:r>
          </w:p>
        </w:tc>
        <w:tc>
          <w:tcPr>
            <w:tcW w:w="3367" w:type="dxa"/>
          </w:tcPr>
          <w:p w14:paraId="7F94B6E7" w14:textId="77777777" w:rsidR="001B1977" w:rsidRPr="00D96767" w:rsidRDefault="001B1977" w:rsidP="000F33BB">
            <w:pPr>
              <w:jc w:val="both"/>
              <w:rPr>
                <w:rFonts w:ascii="Times New Roman" w:hAnsi="Times New Roman" w:cs="Times New Roman"/>
                <w:b/>
              </w:rPr>
            </w:pPr>
          </w:p>
        </w:tc>
      </w:tr>
      <w:tr w:rsidR="001B1977" w:rsidRPr="00D96767" w14:paraId="52E267F2" w14:textId="77777777" w:rsidTr="00D96767">
        <w:tc>
          <w:tcPr>
            <w:tcW w:w="513" w:type="dxa"/>
          </w:tcPr>
          <w:p w14:paraId="4D713D51" w14:textId="77777777" w:rsidR="001B1977" w:rsidRPr="00D96767" w:rsidRDefault="001B1977" w:rsidP="000F33BB">
            <w:pPr>
              <w:pStyle w:val="a4"/>
              <w:numPr>
                <w:ilvl w:val="0"/>
                <w:numId w:val="3"/>
              </w:numPr>
              <w:ind w:left="0" w:firstLine="0"/>
              <w:jc w:val="center"/>
              <w:rPr>
                <w:rFonts w:ascii="Times New Roman" w:hAnsi="Times New Roman" w:cs="Times New Roman"/>
              </w:rPr>
            </w:pPr>
          </w:p>
        </w:tc>
        <w:tc>
          <w:tcPr>
            <w:tcW w:w="5436" w:type="dxa"/>
          </w:tcPr>
          <w:p w14:paraId="0C4A3747"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Главный технолог строительной организации, главный механик строительной организации, главный энергетик строительной организации, начальник отдела капитального строительства, начальник отдела автоматизации и механизации производственных процессов, начальник отдела комплектации оборудования, начальник производственно-технического отдела, производитель работ (прораб), начальник отдела контроля качества, главный инженер ПТО/ОКС, ведущий инженер ПТО/ОКС, руководитель отдела информационных технологий, руководитель проекта, главный инженер проектов ведущий инженер, инженер ПТО, начальник участка, начальник ЭЛГ, начальник строительного отдела, заместитель главного инженера.</w:t>
            </w:r>
          </w:p>
          <w:p w14:paraId="16375305" w14:textId="77777777" w:rsidR="001B1977" w:rsidRPr="00D96767" w:rsidRDefault="001B1977" w:rsidP="000F33BB">
            <w:pPr>
              <w:jc w:val="both"/>
              <w:rPr>
                <w:rFonts w:ascii="Times New Roman" w:hAnsi="Times New Roman" w:cs="Times New Roman"/>
              </w:rPr>
            </w:pPr>
          </w:p>
          <w:p w14:paraId="6378B171" w14:textId="77777777" w:rsidR="001B1977" w:rsidRPr="00D96767" w:rsidRDefault="001B1977" w:rsidP="000F33BB">
            <w:pPr>
              <w:jc w:val="both"/>
              <w:rPr>
                <w:rFonts w:ascii="Times New Roman" w:hAnsi="Times New Roman" w:cs="Times New Roman"/>
                <w:b/>
              </w:rPr>
            </w:pPr>
            <w:r w:rsidRPr="00D96767">
              <w:rPr>
                <w:rFonts w:ascii="Times New Roman" w:hAnsi="Times New Roman" w:cs="Times New Roman"/>
                <w:b/>
              </w:rPr>
              <w:t>Обратите внимание, что если в наименовании должности звучит «главный инженер….» и в штатном расписании нет должности главный инженер, то указанную должность можно рассматривать по п. 2 как главного инженера.</w:t>
            </w:r>
          </w:p>
        </w:tc>
        <w:tc>
          <w:tcPr>
            <w:tcW w:w="4961" w:type="dxa"/>
          </w:tcPr>
          <w:p w14:paraId="283C38F5"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b/>
              </w:rPr>
              <w:t>Копия дополнительного соглашения к трудовому договору о совмещении должностей</w:t>
            </w:r>
            <w:r w:rsidRPr="00D96767">
              <w:rPr>
                <w:rFonts w:ascii="Times New Roman" w:hAnsi="Times New Roman" w:cs="Times New Roman"/>
              </w:rPr>
              <w:t xml:space="preserve"> (о том, что это лицо совмещает свою должность с должностью заместителя директора (генерального директора), включенного в ЕГРЮЛ).</w:t>
            </w:r>
          </w:p>
        </w:tc>
        <w:tc>
          <w:tcPr>
            <w:tcW w:w="3367" w:type="dxa"/>
          </w:tcPr>
          <w:p w14:paraId="2961E0FA" w14:textId="07A7FCAB" w:rsidR="001B1977" w:rsidRPr="00D96767" w:rsidRDefault="001B1977" w:rsidP="000F33BB">
            <w:pPr>
              <w:jc w:val="both"/>
              <w:rPr>
                <w:rFonts w:ascii="Times New Roman" w:hAnsi="Times New Roman" w:cs="Times New Roman"/>
                <w:b/>
              </w:rPr>
            </w:pPr>
            <w:r w:rsidRPr="00D96767">
              <w:rPr>
                <w:rFonts w:ascii="Times New Roman" w:hAnsi="Times New Roman" w:cs="Times New Roman"/>
                <w:b/>
              </w:rPr>
              <w:t>Данные должности не соответствуют Постановлению № 559 и не относятся к должностям руководителей организации.</w:t>
            </w:r>
          </w:p>
          <w:p w14:paraId="2B00A5B9" w14:textId="77777777" w:rsidR="001B1977" w:rsidRPr="00D96767" w:rsidRDefault="001B1977" w:rsidP="000F33BB">
            <w:pPr>
              <w:jc w:val="both"/>
              <w:rPr>
                <w:rFonts w:ascii="Times New Roman" w:hAnsi="Times New Roman" w:cs="Times New Roman"/>
              </w:rPr>
            </w:pPr>
            <w:r w:rsidRPr="00D96767">
              <w:rPr>
                <w:rFonts w:ascii="Times New Roman" w:hAnsi="Times New Roman" w:cs="Times New Roman"/>
              </w:rPr>
              <w:t>Необходимо наличие дополнительного соглашения к трудовому договору, в котором указано, что работник совмещает должности из соответствующих Постановлению № 559.</w:t>
            </w:r>
          </w:p>
        </w:tc>
      </w:tr>
    </w:tbl>
    <w:p w14:paraId="52BAA287" w14:textId="77777777" w:rsidR="001B1977" w:rsidRPr="00D96767" w:rsidRDefault="001B1977" w:rsidP="000F33BB">
      <w:pPr>
        <w:spacing w:line="240" w:lineRule="auto"/>
        <w:jc w:val="both"/>
        <w:rPr>
          <w:rFonts w:ascii="Times New Roman" w:hAnsi="Times New Roman" w:cs="Times New Roman"/>
        </w:rPr>
      </w:pPr>
    </w:p>
    <w:p w14:paraId="5CF9F94C" w14:textId="46421E63" w:rsidR="001B1977" w:rsidRDefault="001B1977" w:rsidP="000F33BB">
      <w:pPr>
        <w:spacing w:line="240" w:lineRule="auto"/>
        <w:jc w:val="both"/>
        <w:rPr>
          <w:rFonts w:ascii="Times New Roman" w:hAnsi="Times New Roman" w:cs="Times New Roman"/>
          <w:b/>
        </w:rPr>
      </w:pPr>
      <w:r w:rsidRPr="00D96767">
        <w:rPr>
          <w:rFonts w:ascii="Times New Roman" w:hAnsi="Times New Roman" w:cs="Times New Roman"/>
        </w:rPr>
        <w:t xml:space="preserve">2. Соблюдением требования, установленного пунктом 3 раздела </w:t>
      </w:r>
      <w:r w:rsidRPr="00D96767">
        <w:rPr>
          <w:rFonts w:ascii="Times New Roman" w:hAnsi="Times New Roman" w:cs="Times New Roman"/>
          <w:lang w:val="en-US"/>
        </w:rPr>
        <w:t>V</w:t>
      </w:r>
      <w:r w:rsidRPr="00D96767">
        <w:rPr>
          <w:rFonts w:ascii="Times New Roman" w:hAnsi="Times New Roman" w:cs="Times New Roman"/>
        </w:rPr>
        <w:t xml:space="preserve"> Постановления № 559 о минимальном требовании к члену саморегулируемой организации в отношении контроля качества, а также работников, на которых в установленном порядке возложена обязанность по осуществлению такого контроля, является наличие следующих документов: </w:t>
      </w:r>
      <w:r w:rsidRPr="00D96767">
        <w:rPr>
          <w:rFonts w:ascii="Times New Roman" w:hAnsi="Times New Roman" w:cs="Times New Roman"/>
          <w:b/>
        </w:rPr>
        <w:t xml:space="preserve">положение о контроле качества (системе контроля качества) и приказ о введении его в действие либо свидетельство о сертификации системы контроля качества по </w:t>
      </w:r>
      <w:r w:rsidRPr="00D96767">
        <w:rPr>
          <w:rFonts w:ascii="Times New Roman" w:hAnsi="Times New Roman" w:cs="Times New Roman"/>
          <w:b/>
          <w:lang w:val="en-US"/>
        </w:rPr>
        <w:t>ISO</w:t>
      </w:r>
      <w:r w:rsidRPr="00D96767">
        <w:rPr>
          <w:rFonts w:ascii="Times New Roman" w:hAnsi="Times New Roman" w:cs="Times New Roman"/>
          <w:b/>
        </w:rPr>
        <w:t>-9001(2011, 2015) (в случае, если система контроля качества была сертифицирована), а также приказ о назначении работников, на которых возложена обязанность по осуществлению контроля качества.</w:t>
      </w:r>
    </w:p>
    <w:p w14:paraId="7D8EEF5C" w14:textId="5E918B71" w:rsidR="00BB1024" w:rsidRPr="00D96767" w:rsidRDefault="001B1977" w:rsidP="000F33BB">
      <w:pPr>
        <w:spacing w:line="240" w:lineRule="auto"/>
        <w:jc w:val="both"/>
        <w:rPr>
          <w:rFonts w:ascii="Times New Roman" w:hAnsi="Times New Roman" w:cs="Times New Roman"/>
          <w:i/>
        </w:rPr>
        <w:sectPr w:rsidR="00BB1024" w:rsidRPr="00D96767" w:rsidSect="00932994">
          <w:pgSz w:w="16838" w:h="11906" w:orient="landscape"/>
          <w:pgMar w:top="1134" w:right="850" w:bottom="1134" w:left="1701" w:header="709" w:footer="709" w:gutter="0"/>
          <w:cols w:space="708"/>
          <w:docGrid w:linePitch="360"/>
        </w:sectPr>
      </w:pPr>
      <w:r w:rsidRPr="00D96767">
        <w:rPr>
          <w:rFonts w:ascii="Times New Roman" w:hAnsi="Times New Roman" w:cs="Times New Roman"/>
          <w:i/>
        </w:rPr>
        <w:t>*Копии документов указанные выше заверяются руководителем строительной организации или лицом, уполномоченным доверенностью (в доверенности должно быть указано право заверения копий документов), оригинал довер</w:t>
      </w:r>
      <w:r w:rsidR="0004291D" w:rsidRPr="00D96767">
        <w:rPr>
          <w:rFonts w:ascii="Times New Roman" w:hAnsi="Times New Roman" w:cs="Times New Roman"/>
          <w:i/>
        </w:rPr>
        <w:t>енности должен остаться в деле.</w:t>
      </w:r>
    </w:p>
    <w:p w14:paraId="61B4AA35" w14:textId="77777777" w:rsidR="00A94F8D" w:rsidRPr="00D96767" w:rsidRDefault="00CD5E0B" w:rsidP="000267ED">
      <w:pPr>
        <w:jc w:val="center"/>
        <w:rPr>
          <w:rFonts w:ascii="Times New Roman" w:hAnsi="Times New Roman" w:cs="Times New Roman"/>
          <w:i/>
          <w:u w:val="single"/>
        </w:rPr>
      </w:pPr>
      <w:r w:rsidRPr="00D96767">
        <w:rPr>
          <w:rFonts w:ascii="Times New Roman" w:hAnsi="Times New Roman" w:cs="Times New Roman"/>
          <w:i/>
          <w:u w:val="single"/>
        </w:rPr>
        <w:lastRenderedPageBreak/>
        <w:t xml:space="preserve"> </w:t>
      </w:r>
      <w:r w:rsidR="00A94F8D" w:rsidRPr="00D96767">
        <w:rPr>
          <w:rFonts w:ascii="Times New Roman" w:hAnsi="Times New Roman" w:cs="Times New Roman"/>
          <w:i/>
          <w:u w:val="single"/>
        </w:rPr>
        <w:t>(ОБРАЗЕЦ)</w:t>
      </w:r>
    </w:p>
    <w:p w14:paraId="6AF28BF7" w14:textId="77777777" w:rsidR="00A94F8D" w:rsidRPr="00D96767" w:rsidRDefault="00A94F8D" w:rsidP="00163319">
      <w:pPr>
        <w:autoSpaceDE w:val="0"/>
        <w:autoSpaceDN w:val="0"/>
        <w:adjustRightInd w:val="0"/>
        <w:spacing w:after="0" w:line="240" w:lineRule="auto"/>
        <w:jc w:val="center"/>
        <w:rPr>
          <w:rFonts w:ascii="Times New Roman" w:hAnsi="Times New Roman" w:cs="Times New Roman"/>
        </w:rPr>
      </w:pPr>
    </w:p>
    <w:p w14:paraId="75F08554" w14:textId="3AE00567" w:rsidR="00163319" w:rsidRPr="00D96767" w:rsidRDefault="00F97943" w:rsidP="00163319">
      <w:pPr>
        <w:autoSpaceDE w:val="0"/>
        <w:autoSpaceDN w:val="0"/>
        <w:adjustRightInd w:val="0"/>
        <w:spacing w:after="0" w:line="240" w:lineRule="auto"/>
        <w:jc w:val="center"/>
        <w:rPr>
          <w:rFonts w:ascii="Times New Roman" w:hAnsi="Times New Roman" w:cs="Times New Roman"/>
        </w:rPr>
      </w:pPr>
      <w:r w:rsidRPr="00D96767">
        <w:rPr>
          <w:rFonts w:ascii="Times New Roman" w:hAnsi="Times New Roman" w:cs="Times New Roman"/>
        </w:rPr>
        <w:t>Дополнительное соглашение</w:t>
      </w:r>
      <w:r w:rsidR="00932994" w:rsidRPr="00D96767">
        <w:rPr>
          <w:rFonts w:ascii="Times New Roman" w:hAnsi="Times New Roman" w:cs="Times New Roman"/>
        </w:rPr>
        <w:t xml:space="preserve"> № ____</w:t>
      </w:r>
      <w:r w:rsidR="00F203B0">
        <w:rPr>
          <w:rFonts w:ascii="Times New Roman" w:hAnsi="Times New Roman" w:cs="Times New Roman"/>
        </w:rPr>
        <w:t xml:space="preserve"> от _______</w:t>
      </w:r>
    </w:p>
    <w:p w14:paraId="2737D86F" w14:textId="0259EAB5" w:rsidR="00F97943" w:rsidRPr="00D96767" w:rsidRDefault="008C3D69" w:rsidP="00EB671D">
      <w:pPr>
        <w:autoSpaceDE w:val="0"/>
        <w:autoSpaceDN w:val="0"/>
        <w:adjustRightInd w:val="0"/>
        <w:spacing w:after="0" w:line="240" w:lineRule="auto"/>
        <w:jc w:val="center"/>
        <w:rPr>
          <w:rFonts w:ascii="Times New Roman" w:hAnsi="Times New Roman" w:cs="Times New Roman"/>
        </w:rPr>
      </w:pPr>
      <w:r w:rsidRPr="00D96767">
        <w:rPr>
          <w:rFonts w:ascii="Times New Roman" w:hAnsi="Times New Roman" w:cs="Times New Roman"/>
        </w:rPr>
        <w:t xml:space="preserve">к трудовому договору </w:t>
      </w:r>
      <w:r w:rsidR="00F203B0">
        <w:rPr>
          <w:rFonts w:ascii="Times New Roman" w:hAnsi="Times New Roman" w:cs="Times New Roman"/>
        </w:rPr>
        <w:t>№</w:t>
      </w:r>
      <w:r w:rsidRPr="00D96767">
        <w:rPr>
          <w:rFonts w:ascii="Times New Roman" w:hAnsi="Times New Roman" w:cs="Times New Roman"/>
        </w:rPr>
        <w:t xml:space="preserve"> _____</w:t>
      </w:r>
      <w:r w:rsidR="00F203B0">
        <w:rPr>
          <w:rFonts w:ascii="Times New Roman" w:hAnsi="Times New Roman" w:cs="Times New Roman"/>
        </w:rPr>
        <w:t xml:space="preserve"> от _______</w:t>
      </w:r>
    </w:p>
    <w:p w14:paraId="2476E9FA" w14:textId="77777777" w:rsidR="00163319" w:rsidRPr="00D96767" w:rsidRDefault="00172CF8" w:rsidP="00EB671D">
      <w:pPr>
        <w:autoSpaceDE w:val="0"/>
        <w:autoSpaceDN w:val="0"/>
        <w:adjustRightInd w:val="0"/>
        <w:spacing w:after="0" w:line="240" w:lineRule="auto"/>
        <w:jc w:val="center"/>
        <w:rPr>
          <w:rFonts w:ascii="Times New Roman" w:hAnsi="Times New Roman" w:cs="Times New Roman"/>
        </w:rPr>
      </w:pPr>
      <w:r w:rsidRPr="00D96767">
        <w:rPr>
          <w:rFonts w:ascii="Times New Roman" w:hAnsi="Times New Roman" w:cs="Times New Roman"/>
        </w:rPr>
        <w:t>(</w:t>
      </w:r>
      <w:r w:rsidR="00163319" w:rsidRPr="00D96767">
        <w:rPr>
          <w:rFonts w:ascii="Times New Roman" w:hAnsi="Times New Roman" w:cs="Times New Roman"/>
        </w:rPr>
        <w:t>совмещение должностей в организации)</w:t>
      </w:r>
    </w:p>
    <w:p w14:paraId="00FAD286" w14:textId="77777777" w:rsidR="00F97943" w:rsidRPr="00D96767" w:rsidRDefault="00F97943" w:rsidP="00EB671D">
      <w:pPr>
        <w:autoSpaceDE w:val="0"/>
        <w:autoSpaceDN w:val="0"/>
        <w:adjustRightInd w:val="0"/>
        <w:spacing w:after="0" w:line="240" w:lineRule="auto"/>
        <w:jc w:val="both"/>
        <w:rPr>
          <w:rFonts w:ascii="Times New Roman" w:hAnsi="Times New Roman" w:cs="Times New Roman"/>
        </w:rPr>
      </w:pPr>
    </w:p>
    <w:p w14:paraId="5B630345" w14:textId="3D0C3621" w:rsidR="00F97943" w:rsidRPr="00D96767" w:rsidRDefault="00F97943" w:rsidP="009D0ADC">
      <w:pPr>
        <w:autoSpaceDE w:val="0"/>
        <w:autoSpaceDN w:val="0"/>
        <w:adjustRightInd w:val="0"/>
        <w:spacing w:after="0" w:line="240" w:lineRule="auto"/>
        <w:jc w:val="both"/>
        <w:rPr>
          <w:rFonts w:ascii="Times New Roman" w:hAnsi="Times New Roman" w:cs="Times New Roman"/>
        </w:rPr>
      </w:pPr>
      <w:r w:rsidRPr="00D96767">
        <w:rPr>
          <w:rFonts w:ascii="Times New Roman" w:hAnsi="Times New Roman" w:cs="Times New Roman"/>
        </w:rPr>
        <w:t>Общество с</w:t>
      </w:r>
      <w:r w:rsidR="007B47C1" w:rsidRPr="00D96767">
        <w:rPr>
          <w:rFonts w:ascii="Times New Roman" w:hAnsi="Times New Roman" w:cs="Times New Roman"/>
        </w:rPr>
        <w:t xml:space="preserve"> ограниченной </w:t>
      </w:r>
      <w:r w:rsidR="007B47C1" w:rsidRPr="00980B5C">
        <w:rPr>
          <w:rFonts w:ascii="Times New Roman" w:hAnsi="Times New Roman" w:cs="Times New Roman"/>
        </w:rPr>
        <w:t>ответственностью «</w:t>
      </w:r>
      <w:r w:rsidR="00980B5C">
        <w:rPr>
          <w:rFonts w:ascii="Times New Roman" w:hAnsi="Times New Roman" w:cs="Times New Roman"/>
        </w:rPr>
        <w:t>___________</w:t>
      </w:r>
      <w:r w:rsidR="007B47C1" w:rsidRPr="00980B5C">
        <w:rPr>
          <w:rFonts w:ascii="Times New Roman" w:hAnsi="Times New Roman" w:cs="Times New Roman"/>
        </w:rPr>
        <w:t>» (ООО «</w:t>
      </w:r>
      <w:r w:rsidR="00980B5C">
        <w:rPr>
          <w:rFonts w:ascii="Times New Roman" w:hAnsi="Times New Roman" w:cs="Times New Roman"/>
        </w:rPr>
        <w:t>________</w:t>
      </w:r>
      <w:r w:rsidR="007B47C1" w:rsidRPr="00980B5C">
        <w:rPr>
          <w:rFonts w:ascii="Times New Roman" w:hAnsi="Times New Roman" w:cs="Times New Roman"/>
        </w:rPr>
        <w:t>»</w:t>
      </w:r>
      <w:r w:rsidRPr="00980B5C">
        <w:rPr>
          <w:rFonts w:ascii="Times New Roman" w:hAnsi="Times New Roman" w:cs="Times New Roman"/>
        </w:rPr>
        <w:t>)</w:t>
      </w:r>
      <w:r w:rsidR="0098379E" w:rsidRPr="00980B5C">
        <w:rPr>
          <w:rFonts w:ascii="Times New Roman" w:hAnsi="Times New Roman" w:cs="Times New Roman"/>
        </w:rPr>
        <w:t>,</w:t>
      </w:r>
      <w:r w:rsidR="0098379E" w:rsidRPr="00D96767">
        <w:rPr>
          <w:rFonts w:ascii="Times New Roman" w:hAnsi="Times New Roman" w:cs="Times New Roman"/>
        </w:rPr>
        <w:t xml:space="preserve"> именуемое в дальнейшем «Работодатель»</w:t>
      </w:r>
      <w:r w:rsidRPr="00D96767">
        <w:rPr>
          <w:rFonts w:ascii="Times New Roman" w:hAnsi="Times New Roman" w:cs="Times New Roman"/>
        </w:rPr>
        <w:t xml:space="preserve">, в лице генерального директора </w:t>
      </w:r>
      <w:r w:rsidR="0089023F" w:rsidRPr="00980B5C">
        <w:rPr>
          <w:rFonts w:ascii="Times New Roman" w:hAnsi="Times New Roman" w:cs="Times New Roman"/>
          <w:highlight w:val="lightGray"/>
        </w:rPr>
        <w:t>Иванова Ивана Ивановича</w:t>
      </w:r>
      <w:r w:rsidRPr="00D96767">
        <w:rPr>
          <w:rFonts w:ascii="Times New Roman" w:hAnsi="Times New Roman" w:cs="Times New Roman"/>
        </w:rPr>
        <w:t xml:space="preserve">, действующего на основании Устава, с одной стороны, и </w:t>
      </w:r>
      <w:r w:rsidR="007A0EA0" w:rsidRPr="00D96767">
        <w:rPr>
          <w:rFonts w:ascii="Times New Roman" w:hAnsi="Times New Roman" w:cs="Times New Roman"/>
        </w:rPr>
        <w:t>начальник участка</w:t>
      </w:r>
      <w:r w:rsidRPr="00D96767">
        <w:rPr>
          <w:rFonts w:ascii="Times New Roman" w:hAnsi="Times New Roman" w:cs="Times New Roman"/>
        </w:rPr>
        <w:t xml:space="preserve"> </w:t>
      </w:r>
      <w:r w:rsidR="007A0EA0" w:rsidRPr="00980B5C">
        <w:rPr>
          <w:rFonts w:ascii="Times New Roman" w:hAnsi="Times New Roman" w:cs="Times New Roman"/>
          <w:highlight w:val="lightGray"/>
        </w:rPr>
        <w:t>Петров Пётр Петрович</w:t>
      </w:r>
      <w:r w:rsidR="0098379E" w:rsidRPr="00D96767">
        <w:rPr>
          <w:rFonts w:ascii="Times New Roman" w:hAnsi="Times New Roman" w:cs="Times New Roman"/>
        </w:rPr>
        <w:t>, именуемый в дальнейшем «Работник»</w:t>
      </w:r>
      <w:r w:rsidRPr="00D96767">
        <w:rPr>
          <w:rFonts w:ascii="Times New Roman" w:hAnsi="Times New Roman" w:cs="Times New Roman"/>
        </w:rPr>
        <w:t>, с другой стороны, заключили настоящее дополнительное соглашение о нижеследующем:</w:t>
      </w:r>
    </w:p>
    <w:p w14:paraId="008149DC" w14:textId="77777777" w:rsidR="00F97943" w:rsidRPr="00D96767" w:rsidRDefault="00F97943" w:rsidP="009D0ADC">
      <w:pPr>
        <w:autoSpaceDE w:val="0"/>
        <w:autoSpaceDN w:val="0"/>
        <w:adjustRightInd w:val="0"/>
        <w:spacing w:after="0" w:line="240" w:lineRule="auto"/>
        <w:jc w:val="both"/>
        <w:rPr>
          <w:rFonts w:ascii="Times New Roman" w:hAnsi="Times New Roman" w:cs="Times New Roman"/>
        </w:rPr>
      </w:pPr>
      <w:bookmarkStart w:id="0" w:name="Par12"/>
      <w:bookmarkEnd w:id="0"/>
      <w:r w:rsidRPr="00D96767">
        <w:rPr>
          <w:rFonts w:ascii="Times New Roman" w:hAnsi="Times New Roman" w:cs="Times New Roman"/>
        </w:rPr>
        <w:t xml:space="preserve">1. Работник обязуется выполнять дополнительную работу по должности </w:t>
      </w:r>
      <w:r w:rsidR="00D459C6" w:rsidRPr="00D96767">
        <w:rPr>
          <w:rFonts w:ascii="Times New Roman" w:hAnsi="Times New Roman" w:cs="Times New Roman"/>
          <w:b/>
          <w:u w:val="single"/>
        </w:rPr>
        <w:t>технического директора</w:t>
      </w:r>
      <w:r w:rsidR="00D459C6" w:rsidRPr="00D96767">
        <w:rPr>
          <w:rFonts w:ascii="Times New Roman" w:hAnsi="Times New Roman" w:cs="Times New Roman"/>
        </w:rPr>
        <w:t xml:space="preserve"> (</w:t>
      </w:r>
      <w:r w:rsidR="00D459C6" w:rsidRPr="00D96767">
        <w:rPr>
          <w:rFonts w:ascii="Times New Roman" w:hAnsi="Times New Roman" w:cs="Times New Roman"/>
          <w:u w:val="single"/>
        </w:rPr>
        <w:t>варианты: генеральный директор (директор),</w:t>
      </w:r>
      <w:r w:rsidR="00281EE1" w:rsidRPr="00D96767">
        <w:rPr>
          <w:rFonts w:ascii="Times New Roman" w:hAnsi="Times New Roman" w:cs="Times New Roman"/>
          <w:u w:val="single"/>
        </w:rPr>
        <w:t xml:space="preserve"> заместитель генерального директора (директора, технического директора),</w:t>
      </w:r>
      <w:r w:rsidR="00D459C6" w:rsidRPr="00D96767">
        <w:rPr>
          <w:rFonts w:ascii="Times New Roman" w:hAnsi="Times New Roman" w:cs="Times New Roman"/>
          <w:u w:val="single"/>
        </w:rPr>
        <w:t xml:space="preserve"> главный инженер</w:t>
      </w:r>
      <w:r w:rsidR="000872AD" w:rsidRPr="00D96767">
        <w:rPr>
          <w:rFonts w:ascii="Times New Roman" w:hAnsi="Times New Roman" w:cs="Times New Roman"/>
        </w:rPr>
        <w:t>)</w:t>
      </w:r>
      <w:r w:rsidRPr="00D96767">
        <w:rPr>
          <w:rFonts w:ascii="Times New Roman" w:hAnsi="Times New Roman" w:cs="Times New Roman"/>
        </w:rPr>
        <w:t xml:space="preserve"> в течение установленной продолжительности рабочего дня наряду с работой, определенной трудовым договором, за дополнительную оплату в порядке совмещения должностей.</w:t>
      </w:r>
    </w:p>
    <w:p w14:paraId="7AFB1D96" w14:textId="77777777" w:rsidR="00F97943" w:rsidRPr="00D96767" w:rsidRDefault="00F97943" w:rsidP="009D0ADC">
      <w:pPr>
        <w:autoSpaceDE w:val="0"/>
        <w:autoSpaceDN w:val="0"/>
        <w:adjustRightInd w:val="0"/>
        <w:spacing w:after="0" w:line="240" w:lineRule="auto"/>
        <w:jc w:val="both"/>
        <w:rPr>
          <w:rFonts w:ascii="Times New Roman" w:hAnsi="Times New Roman" w:cs="Times New Roman"/>
        </w:rPr>
      </w:pPr>
      <w:r w:rsidRPr="00D96767">
        <w:rPr>
          <w:rFonts w:ascii="Times New Roman" w:hAnsi="Times New Roman" w:cs="Times New Roman"/>
        </w:rPr>
        <w:t xml:space="preserve">2. Трудовая функция Работника по должности </w:t>
      </w:r>
      <w:r w:rsidR="00041D9C" w:rsidRPr="00D96767">
        <w:rPr>
          <w:rFonts w:ascii="Times New Roman" w:hAnsi="Times New Roman" w:cs="Times New Roman"/>
          <w:b/>
          <w:u w:val="single"/>
        </w:rPr>
        <w:t>технического директора</w:t>
      </w:r>
      <w:r w:rsidR="00041D9C" w:rsidRPr="00D96767">
        <w:rPr>
          <w:rFonts w:ascii="Times New Roman" w:hAnsi="Times New Roman" w:cs="Times New Roman"/>
        </w:rPr>
        <w:t xml:space="preserve"> (</w:t>
      </w:r>
      <w:r w:rsidR="00041D9C" w:rsidRPr="00D96767">
        <w:rPr>
          <w:rFonts w:ascii="Times New Roman" w:hAnsi="Times New Roman" w:cs="Times New Roman"/>
          <w:u w:val="single"/>
        </w:rPr>
        <w:t>варианты: генеральный директор (директор), заместитель генерального директора (директора, технического директора), главный инженер</w:t>
      </w:r>
      <w:r w:rsidR="00041D9C" w:rsidRPr="00D96767">
        <w:rPr>
          <w:rFonts w:ascii="Times New Roman" w:hAnsi="Times New Roman" w:cs="Times New Roman"/>
        </w:rPr>
        <w:t>)</w:t>
      </w:r>
      <w:r w:rsidRPr="00D96767">
        <w:rPr>
          <w:rFonts w:ascii="Times New Roman" w:hAnsi="Times New Roman" w:cs="Times New Roman"/>
        </w:rPr>
        <w:t xml:space="preserve"> </w:t>
      </w:r>
      <w:r w:rsidR="00FC47AF" w:rsidRPr="00D96767">
        <w:rPr>
          <w:rFonts w:ascii="Times New Roman" w:hAnsi="Times New Roman" w:cs="Times New Roman"/>
        </w:rPr>
        <w:t>содержит</w:t>
      </w:r>
      <w:r w:rsidR="00E254B2" w:rsidRPr="00D96767">
        <w:rPr>
          <w:rFonts w:ascii="Times New Roman" w:hAnsi="Times New Roman" w:cs="Times New Roman"/>
        </w:rPr>
        <w:t xml:space="preserve"> следу</w:t>
      </w:r>
      <w:r w:rsidR="005444DC" w:rsidRPr="00D96767">
        <w:rPr>
          <w:rFonts w:ascii="Times New Roman" w:hAnsi="Times New Roman" w:cs="Times New Roman"/>
        </w:rPr>
        <w:t>ю</w:t>
      </w:r>
      <w:r w:rsidR="00E254B2" w:rsidRPr="00D96767">
        <w:rPr>
          <w:rFonts w:ascii="Times New Roman" w:hAnsi="Times New Roman" w:cs="Times New Roman"/>
        </w:rPr>
        <w:t>щее</w:t>
      </w:r>
      <w:r w:rsidRPr="00D96767">
        <w:rPr>
          <w:rFonts w:ascii="Times New Roman" w:hAnsi="Times New Roman" w:cs="Times New Roman"/>
        </w:rPr>
        <w:t>:</w:t>
      </w:r>
    </w:p>
    <w:p w14:paraId="0EAB0B31" w14:textId="77777777" w:rsidR="00F97943" w:rsidRPr="00D96767" w:rsidRDefault="00F97943" w:rsidP="009D0ADC">
      <w:pPr>
        <w:autoSpaceDE w:val="0"/>
        <w:autoSpaceDN w:val="0"/>
        <w:adjustRightInd w:val="0"/>
        <w:spacing w:after="0" w:line="240" w:lineRule="auto"/>
        <w:jc w:val="both"/>
        <w:rPr>
          <w:rFonts w:ascii="Times New Roman" w:hAnsi="Times New Roman" w:cs="Times New Roman"/>
        </w:rPr>
      </w:pPr>
      <w:r w:rsidRPr="00D96767">
        <w:rPr>
          <w:rFonts w:ascii="Times New Roman" w:hAnsi="Times New Roman" w:cs="Times New Roman"/>
        </w:rPr>
        <w:t xml:space="preserve">- </w:t>
      </w:r>
      <w:r w:rsidR="00FC47AF" w:rsidRPr="00D96767">
        <w:rPr>
          <w:rFonts w:ascii="Times New Roman" w:hAnsi="Times New Roman" w:cs="Times New Roman"/>
        </w:rPr>
        <w:t>руководство</w:t>
      </w:r>
      <w:r w:rsidRPr="00D96767">
        <w:rPr>
          <w:rFonts w:ascii="Times New Roman" w:hAnsi="Times New Roman" w:cs="Times New Roman"/>
        </w:rPr>
        <w:t xml:space="preserve"> разработкой мероприятий по реконструкции и модернизации предприятия,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w:t>
      </w:r>
    </w:p>
    <w:p w14:paraId="52D91404" w14:textId="77777777" w:rsidR="00F97943" w:rsidRPr="00D96767" w:rsidRDefault="00F97943" w:rsidP="009D0ADC">
      <w:pPr>
        <w:autoSpaceDE w:val="0"/>
        <w:autoSpaceDN w:val="0"/>
        <w:adjustRightInd w:val="0"/>
        <w:spacing w:after="0" w:line="240" w:lineRule="auto"/>
        <w:jc w:val="both"/>
        <w:rPr>
          <w:rFonts w:ascii="Times New Roman" w:hAnsi="Times New Roman" w:cs="Times New Roman"/>
        </w:rPr>
      </w:pPr>
      <w:r w:rsidRPr="00D96767">
        <w:rPr>
          <w:rFonts w:ascii="Times New Roman" w:hAnsi="Times New Roman" w:cs="Times New Roman"/>
        </w:rPr>
        <w:t xml:space="preserve">- </w:t>
      </w:r>
      <w:r w:rsidR="00E254B2" w:rsidRPr="00D96767">
        <w:rPr>
          <w:rFonts w:ascii="Times New Roman" w:hAnsi="Times New Roman" w:cs="Times New Roman"/>
        </w:rPr>
        <w:t>организация разработок и реализация</w:t>
      </w:r>
      <w:r w:rsidRPr="00D96767">
        <w:rPr>
          <w:rFonts w:ascii="Times New Roman" w:hAnsi="Times New Roman" w:cs="Times New Roman"/>
        </w:rPr>
        <w:t xml:space="preserve">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и т.д.</w:t>
      </w:r>
    </w:p>
    <w:p w14:paraId="0310B81C" w14:textId="2A2D835F" w:rsidR="00EC1B98" w:rsidRDefault="00E254B2" w:rsidP="00F7566A">
      <w:pPr>
        <w:autoSpaceDE w:val="0"/>
        <w:autoSpaceDN w:val="0"/>
        <w:adjustRightInd w:val="0"/>
        <w:spacing w:after="0" w:line="240" w:lineRule="auto"/>
        <w:jc w:val="both"/>
        <w:rPr>
          <w:rFonts w:ascii="Times New Roman" w:hAnsi="Times New Roman" w:cs="Times New Roman"/>
        </w:rPr>
      </w:pPr>
      <w:r w:rsidRPr="00D96767">
        <w:rPr>
          <w:rFonts w:ascii="Times New Roman" w:hAnsi="Times New Roman" w:cs="Times New Roman"/>
        </w:rPr>
        <w:t>-</w:t>
      </w:r>
      <w:r w:rsidR="00EC1B98" w:rsidRPr="00D96767">
        <w:rPr>
          <w:rFonts w:ascii="Times New Roman" w:hAnsi="Times New Roman" w:cs="Times New Roman"/>
        </w:rPr>
        <w:t xml:space="preserve"> </w:t>
      </w:r>
    </w:p>
    <w:p w14:paraId="5253B289" w14:textId="77777777" w:rsidR="00F7566A" w:rsidRPr="00F7566A" w:rsidRDefault="00F7566A" w:rsidP="00F7566A">
      <w:pPr>
        <w:autoSpaceDE w:val="0"/>
        <w:autoSpaceDN w:val="0"/>
        <w:adjustRightInd w:val="0"/>
        <w:spacing w:after="0" w:line="240" w:lineRule="auto"/>
        <w:jc w:val="both"/>
        <w:rPr>
          <w:rFonts w:ascii="Times New Roman" w:hAnsi="Times New Roman" w:cs="Times New Roman"/>
        </w:rPr>
      </w:pPr>
      <w:r w:rsidRPr="00F7566A">
        <w:rPr>
          <w:rFonts w:ascii="Times New Roman" w:hAnsi="Times New Roman" w:cs="Times New Roman"/>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6FF50324" w14:textId="103CFA71" w:rsidR="00F7566A" w:rsidRPr="00F7566A" w:rsidRDefault="00F7566A" w:rsidP="00F756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право </w:t>
      </w:r>
      <w:r w:rsidRPr="00F7566A">
        <w:rPr>
          <w:rFonts w:ascii="Times New Roman" w:hAnsi="Times New Roman" w:cs="Times New Roman"/>
        </w:rPr>
        <w:t>подписани</w:t>
      </w:r>
      <w:r>
        <w:rPr>
          <w:rFonts w:ascii="Times New Roman" w:hAnsi="Times New Roman" w:cs="Times New Roman"/>
        </w:rPr>
        <w:t>я</w:t>
      </w:r>
      <w:r w:rsidRPr="00F7566A">
        <w:rPr>
          <w:rFonts w:ascii="Times New Roman" w:hAnsi="Times New Roman" w:cs="Times New Roman"/>
        </w:rPr>
        <w:t xml:space="preserve"> следующих документов:</w:t>
      </w:r>
    </w:p>
    <w:p w14:paraId="25865FF6" w14:textId="77777777" w:rsidR="00F7566A" w:rsidRPr="00F7566A" w:rsidRDefault="00F7566A" w:rsidP="00F7566A">
      <w:pPr>
        <w:autoSpaceDE w:val="0"/>
        <w:autoSpaceDN w:val="0"/>
        <w:adjustRightInd w:val="0"/>
        <w:spacing w:after="0" w:line="240" w:lineRule="auto"/>
        <w:jc w:val="both"/>
        <w:rPr>
          <w:rFonts w:ascii="Times New Roman" w:hAnsi="Times New Roman" w:cs="Times New Roman"/>
        </w:rPr>
      </w:pPr>
      <w:r w:rsidRPr="00F7566A">
        <w:rPr>
          <w:rFonts w:ascii="Times New Roman" w:hAnsi="Times New Roman" w:cs="Times New Roman"/>
        </w:rPr>
        <w:t>а) акта приемки объекта капитального строительства;</w:t>
      </w:r>
    </w:p>
    <w:p w14:paraId="2F1C18CA" w14:textId="77777777" w:rsidR="00F7566A" w:rsidRPr="00F7566A" w:rsidRDefault="00F7566A" w:rsidP="00F7566A">
      <w:pPr>
        <w:autoSpaceDE w:val="0"/>
        <w:autoSpaceDN w:val="0"/>
        <w:adjustRightInd w:val="0"/>
        <w:spacing w:after="0" w:line="240" w:lineRule="auto"/>
        <w:jc w:val="both"/>
        <w:rPr>
          <w:rFonts w:ascii="Times New Roman" w:hAnsi="Times New Roman" w:cs="Times New Roman"/>
        </w:rPr>
      </w:pPr>
      <w:r w:rsidRPr="00F7566A">
        <w:rPr>
          <w:rFonts w:ascii="Times New Roman" w:hAnsi="Times New Roman" w:cs="Times New Roman"/>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63EFCE9A" w14:textId="77777777" w:rsidR="00F7566A" w:rsidRPr="00F7566A" w:rsidRDefault="00F7566A" w:rsidP="00F7566A">
      <w:pPr>
        <w:autoSpaceDE w:val="0"/>
        <w:autoSpaceDN w:val="0"/>
        <w:adjustRightInd w:val="0"/>
        <w:spacing w:after="0" w:line="240" w:lineRule="auto"/>
        <w:jc w:val="both"/>
        <w:rPr>
          <w:rFonts w:ascii="Times New Roman" w:hAnsi="Times New Roman" w:cs="Times New Roman"/>
        </w:rPr>
      </w:pPr>
      <w:r w:rsidRPr="00F7566A">
        <w:rPr>
          <w:rFonts w:ascii="Times New Roman" w:hAnsi="Times New Roman" w:cs="Times New Roma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B814C7E" w14:textId="77777777" w:rsidR="00F97943" w:rsidRPr="00D96767" w:rsidRDefault="00F97943" w:rsidP="009D0ADC">
      <w:pPr>
        <w:autoSpaceDE w:val="0"/>
        <w:autoSpaceDN w:val="0"/>
        <w:adjustRightInd w:val="0"/>
        <w:spacing w:after="0" w:line="240" w:lineRule="auto"/>
        <w:jc w:val="both"/>
        <w:rPr>
          <w:rFonts w:ascii="Times New Roman" w:hAnsi="Times New Roman" w:cs="Times New Roman"/>
        </w:rPr>
      </w:pPr>
      <w:bookmarkStart w:id="1" w:name="_GoBack"/>
      <w:bookmarkEnd w:id="1"/>
      <w:r w:rsidRPr="00D96767">
        <w:rPr>
          <w:rFonts w:ascii="Times New Roman" w:hAnsi="Times New Roman" w:cs="Times New Roman"/>
        </w:rPr>
        <w:t xml:space="preserve">3. Настоящее дополнительное соглашение действует с </w:t>
      </w:r>
      <w:r w:rsidR="009836C9" w:rsidRPr="00D96767">
        <w:rPr>
          <w:rFonts w:ascii="Times New Roman" w:hAnsi="Times New Roman" w:cs="Times New Roman"/>
        </w:rPr>
        <w:t>___.___._____ до ___.___._______</w:t>
      </w:r>
      <w:r w:rsidRPr="00D96767">
        <w:rPr>
          <w:rFonts w:ascii="Times New Roman" w:hAnsi="Times New Roman" w:cs="Times New Roman"/>
        </w:rPr>
        <w:t>.</w:t>
      </w:r>
    </w:p>
    <w:p w14:paraId="2A606CF8" w14:textId="08B9AFD9" w:rsidR="00F97943" w:rsidRPr="00D96767" w:rsidRDefault="00F97943" w:rsidP="009D0ADC">
      <w:pPr>
        <w:autoSpaceDE w:val="0"/>
        <w:autoSpaceDN w:val="0"/>
        <w:adjustRightInd w:val="0"/>
        <w:spacing w:after="0" w:line="240" w:lineRule="auto"/>
        <w:jc w:val="both"/>
        <w:rPr>
          <w:rFonts w:ascii="Times New Roman" w:hAnsi="Times New Roman" w:cs="Times New Roman"/>
        </w:rPr>
      </w:pPr>
      <w:r w:rsidRPr="00D96767">
        <w:rPr>
          <w:rFonts w:ascii="Times New Roman" w:hAnsi="Times New Roman" w:cs="Times New Roman"/>
        </w:rPr>
        <w:t>4.</w:t>
      </w:r>
      <w:r w:rsidR="00A12FD2">
        <w:rPr>
          <w:rFonts w:ascii="Times New Roman" w:hAnsi="Times New Roman" w:cs="Times New Roman"/>
        </w:rPr>
        <w:t> </w:t>
      </w:r>
      <w:r w:rsidRPr="00D96767">
        <w:rPr>
          <w:rFonts w:ascii="Times New Roman" w:hAnsi="Times New Roman" w:cs="Times New Roman"/>
        </w:rPr>
        <w:t xml:space="preserve">За выполнение дополнительной работы, предусмотренной </w:t>
      </w:r>
      <w:hyperlink w:anchor="Par12" w:history="1">
        <w:r w:rsidRPr="00D96767">
          <w:rPr>
            <w:rFonts w:ascii="Times New Roman" w:hAnsi="Times New Roman" w:cs="Times New Roman"/>
          </w:rPr>
          <w:t>п. 1</w:t>
        </w:r>
      </w:hyperlink>
      <w:r w:rsidRPr="00D96767">
        <w:rPr>
          <w:rFonts w:ascii="Times New Roman" w:hAnsi="Times New Roman" w:cs="Times New Roman"/>
        </w:rPr>
        <w:t xml:space="preserve"> настоящего дополнительного соглашения, установлена доплата в размере </w:t>
      </w:r>
      <w:r w:rsidR="00DB010F" w:rsidRPr="00D96767">
        <w:rPr>
          <w:rFonts w:ascii="Times New Roman" w:hAnsi="Times New Roman" w:cs="Times New Roman"/>
        </w:rPr>
        <w:t>_______</w:t>
      </w:r>
      <w:r w:rsidRPr="00D96767">
        <w:rPr>
          <w:rFonts w:ascii="Times New Roman" w:hAnsi="Times New Roman" w:cs="Times New Roman"/>
        </w:rPr>
        <w:t xml:space="preserve"> (</w:t>
      </w:r>
      <w:r w:rsidR="00DB010F" w:rsidRPr="00D96767">
        <w:rPr>
          <w:rFonts w:ascii="Times New Roman" w:hAnsi="Times New Roman" w:cs="Times New Roman"/>
        </w:rPr>
        <w:t>__________</w:t>
      </w:r>
      <w:r w:rsidRPr="00D96767">
        <w:rPr>
          <w:rFonts w:ascii="Times New Roman" w:hAnsi="Times New Roman" w:cs="Times New Roman"/>
        </w:rPr>
        <w:t>) рублей в месяц.</w:t>
      </w:r>
    </w:p>
    <w:p w14:paraId="50412ED9" w14:textId="77777777" w:rsidR="00F97943" w:rsidRPr="00D96767" w:rsidRDefault="00F97943" w:rsidP="009D0ADC">
      <w:pPr>
        <w:autoSpaceDE w:val="0"/>
        <w:autoSpaceDN w:val="0"/>
        <w:adjustRightInd w:val="0"/>
        <w:spacing w:after="0" w:line="240" w:lineRule="auto"/>
        <w:jc w:val="both"/>
        <w:rPr>
          <w:rFonts w:ascii="Times New Roman" w:hAnsi="Times New Roman" w:cs="Times New Roman"/>
        </w:rPr>
      </w:pPr>
      <w:r w:rsidRPr="00D96767">
        <w:rPr>
          <w:rFonts w:ascii="Times New Roman" w:hAnsi="Times New Roman" w:cs="Times New Roman"/>
        </w:rPr>
        <w:t xml:space="preserve">5. Настоящее дополнительное соглашение может быть прекращено до истечения срока его действия в случае принятия соответствующего решения </w:t>
      </w:r>
      <w:r w:rsidR="0098379E" w:rsidRPr="00D96767">
        <w:rPr>
          <w:rFonts w:ascii="Times New Roman" w:hAnsi="Times New Roman" w:cs="Times New Roman"/>
        </w:rPr>
        <w:t>«Работодателем»</w:t>
      </w:r>
      <w:r w:rsidRPr="00D96767">
        <w:rPr>
          <w:rFonts w:ascii="Times New Roman" w:hAnsi="Times New Roman" w:cs="Times New Roman"/>
        </w:rPr>
        <w:t xml:space="preserve"> или по инициативе Работника с предупреждением другой стороны в письменной форме не позднее чем за три рабочих дня.</w:t>
      </w:r>
    </w:p>
    <w:p w14:paraId="6FAF22FB" w14:textId="77777777" w:rsidR="00F97943" w:rsidRPr="00D96767" w:rsidRDefault="00F97943" w:rsidP="009D0ADC">
      <w:pPr>
        <w:autoSpaceDE w:val="0"/>
        <w:autoSpaceDN w:val="0"/>
        <w:adjustRightInd w:val="0"/>
        <w:spacing w:after="0" w:line="240" w:lineRule="auto"/>
        <w:jc w:val="both"/>
        <w:rPr>
          <w:rFonts w:ascii="Times New Roman" w:hAnsi="Times New Roman" w:cs="Times New Roman"/>
        </w:rPr>
      </w:pPr>
      <w:r w:rsidRPr="00D96767">
        <w:rPr>
          <w:rFonts w:ascii="Times New Roman" w:hAnsi="Times New Roman" w:cs="Times New Roman"/>
        </w:rPr>
        <w:t xml:space="preserve">6. Настоящее дополнительное соглашение является неотъемлемой частью трудового договора от </w:t>
      </w:r>
      <w:r w:rsidR="0098379E" w:rsidRPr="00D96767">
        <w:rPr>
          <w:rFonts w:ascii="Times New Roman" w:hAnsi="Times New Roman" w:cs="Times New Roman"/>
        </w:rPr>
        <w:t>___.</w:t>
      </w:r>
      <w:r w:rsidR="000D65BA" w:rsidRPr="00D96767">
        <w:rPr>
          <w:rFonts w:ascii="Times New Roman" w:hAnsi="Times New Roman" w:cs="Times New Roman"/>
        </w:rPr>
        <w:t xml:space="preserve"> </w:t>
      </w:r>
      <w:r w:rsidR="0098379E" w:rsidRPr="00D96767">
        <w:rPr>
          <w:rFonts w:ascii="Times New Roman" w:hAnsi="Times New Roman" w:cs="Times New Roman"/>
        </w:rPr>
        <w:t>_____.</w:t>
      </w:r>
      <w:r w:rsidR="00D5712E" w:rsidRPr="00D96767">
        <w:rPr>
          <w:rFonts w:ascii="Times New Roman" w:hAnsi="Times New Roman" w:cs="Times New Roman"/>
        </w:rPr>
        <w:t xml:space="preserve"> </w:t>
      </w:r>
      <w:r w:rsidR="0098379E" w:rsidRPr="00D96767">
        <w:rPr>
          <w:rFonts w:ascii="Times New Roman" w:hAnsi="Times New Roman" w:cs="Times New Roman"/>
        </w:rPr>
        <w:t>_____ № ________</w:t>
      </w:r>
      <w:r w:rsidRPr="00D96767">
        <w:rPr>
          <w:rFonts w:ascii="Times New Roman" w:hAnsi="Times New Roman" w:cs="Times New Roman"/>
        </w:rPr>
        <w:t>, составлено и подписано в двух экземплярах, имеющих равную юридическую силу, один из которых хранится у Работодателя, другой передается Работнику.</w:t>
      </w:r>
    </w:p>
    <w:p w14:paraId="2CDDE375" w14:textId="77777777" w:rsidR="002224FA" w:rsidRPr="00D96767" w:rsidRDefault="002224FA" w:rsidP="009D0ADC">
      <w:pPr>
        <w:autoSpaceDE w:val="0"/>
        <w:autoSpaceDN w:val="0"/>
        <w:adjustRightInd w:val="0"/>
        <w:spacing w:after="0" w:line="240" w:lineRule="auto"/>
        <w:jc w:val="both"/>
        <w:outlineLvl w:val="0"/>
        <w:rPr>
          <w:rFonts w:ascii="Times New Roman" w:hAnsi="Times New Roman" w:cs="Times New Roman"/>
          <w:u w:val="single"/>
        </w:rPr>
      </w:pPr>
      <w:r w:rsidRPr="00D96767">
        <w:rPr>
          <w:rFonts w:ascii="Times New Roman" w:hAnsi="Times New Roman" w:cs="Times New Roman"/>
        </w:rPr>
        <w:t xml:space="preserve">7. </w:t>
      </w:r>
      <w:r w:rsidRPr="00D96767">
        <w:rPr>
          <w:rFonts w:ascii="Times New Roman" w:hAnsi="Times New Roman" w:cs="Times New Roman"/>
          <w:u w:val="single"/>
        </w:rPr>
        <w:t xml:space="preserve">Стороны договорились, что подписание настоящего дополнительного соглашения «Работником» также является письменным согласием «Работника» </w:t>
      </w:r>
      <w:r w:rsidR="00823102" w:rsidRPr="00D96767">
        <w:rPr>
          <w:rFonts w:ascii="Times New Roman" w:hAnsi="Times New Roman" w:cs="Times New Roman"/>
          <w:u w:val="single"/>
        </w:rPr>
        <w:t xml:space="preserve">на порученную дополнительную работу </w:t>
      </w:r>
      <w:r w:rsidR="003A49BD" w:rsidRPr="00D96767">
        <w:rPr>
          <w:rFonts w:ascii="Times New Roman" w:hAnsi="Times New Roman" w:cs="Times New Roman"/>
          <w:u w:val="single"/>
        </w:rPr>
        <w:t xml:space="preserve">по другой должности </w:t>
      </w:r>
      <w:r w:rsidR="008D165E" w:rsidRPr="00D96767">
        <w:rPr>
          <w:rFonts w:ascii="Times New Roman" w:hAnsi="Times New Roman" w:cs="Times New Roman"/>
          <w:u w:val="single"/>
        </w:rPr>
        <w:t>(</w:t>
      </w:r>
      <w:r w:rsidR="008D165E" w:rsidRPr="00D96767">
        <w:rPr>
          <w:rFonts w:ascii="Times New Roman" w:hAnsi="Times New Roman" w:cs="Times New Roman"/>
          <w:b/>
          <w:u w:val="single"/>
        </w:rPr>
        <w:t>технического директора</w:t>
      </w:r>
      <w:r w:rsidR="008D165E" w:rsidRPr="00D96767">
        <w:rPr>
          <w:rFonts w:ascii="Times New Roman" w:hAnsi="Times New Roman" w:cs="Times New Roman"/>
        </w:rPr>
        <w:t xml:space="preserve"> (</w:t>
      </w:r>
      <w:r w:rsidR="008D165E" w:rsidRPr="00D96767">
        <w:rPr>
          <w:rFonts w:ascii="Times New Roman" w:hAnsi="Times New Roman" w:cs="Times New Roman"/>
          <w:u w:val="single"/>
        </w:rPr>
        <w:t>варианты: генеральный директор (директор), заместитель генерального директора (директора, технического директора), главный инженер</w:t>
      </w:r>
      <w:r w:rsidR="008D165E" w:rsidRPr="00D96767">
        <w:rPr>
          <w:rFonts w:ascii="Times New Roman" w:hAnsi="Times New Roman" w:cs="Times New Roman"/>
        </w:rPr>
        <w:t>)</w:t>
      </w:r>
      <w:r w:rsidR="003A49BD" w:rsidRPr="00D96767">
        <w:rPr>
          <w:rFonts w:ascii="Times New Roman" w:hAnsi="Times New Roman" w:cs="Times New Roman"/>
          <w:b/>
          <w:u w:val="single"/>
        </w:rPr>
        <w:t>)</w:t>
      </w:r>
      <w:r w:rsidR="003A49BD" w:rsidRPr="00D96767">
        <w:rPr>
          <w:rFonts w:ascii="Times New Roman" w:hAnsi="Times New Roman" w:cs="Times New Roman"/>
          <w:u w:val="single"/>
        </w:rPr>
        <w:t xml:space="preserve"> в соответствии со ст. 60.2 Трудового кодекса Российской Федерации. </w:t>
      </w:r>
    </w:p>
    <w:p w14:paraId="576BC51C" w14:textId="77777777" w:rsidR="002224FA" w:rsidRPr="00D96767" w:rsidRDefault="002224FA" w:rsidP="00EB671D">
      <w:pPr>
        <w:autoSpaceDE w:val="0"/>
        <w:autoSpaceDN w:val="0"/>
        <w:adjustRightInd w:val="0"/>
        <w:spacing w:after="0" w:line="240" w:lineRule="auto"/>
        <w:ind w:firstLine="540"/>
        <w:jc w:val="both"/>
        <w:rPr>
          <w:rFonts w:ascii="Times New Roman" w:hAnsi="Times New Roman" w:cs="Times New Roman"/>
        </w:rPr>
      </w:pPr>
    </w:p>
    <w:p w14:paraId="5C75B98F" w14:textId="77777777" w:rsidR="00F97943" w:rsidRPr="00D96767" w:rsidRDefault="00F97943" w:rsidP="00EB671D">
      <w:pPr>
        <w:autoSpaceDE w:val="0"/>
        <w:autoSpaceDN w:val="0"/>
        <w:adjustRightInd w:val="0"/>
        <w:spacing w:line="240" w:lineRule="auto"/>
        <w:jc w:val="both"/>
        <w:rPr>
          <w:rFonts w:ascii="Courier New" w:hAnsi="Courier New" w:cs="Courier New"/>
        </w:rPr>
      </w:pPr>
    </w:p>
    <w:tbl>
      <w:tblPr>
        <w:tblStyle w:val="a3"/>
        <w:tblpPr w:leftFromText="180" w:rightFromText="180" w:vertAnchor="text" w:horzAnchor="margin" w:tblpY="146"/>
        <w:tblW w:w="0" w:type="auto"/>
        <w:tblLook w:val="04A0" w:firstRow="1" w:lastRow="0" w:firstColumn="1" w:lastColumn="0" w:noHBand="0" w:noVBand="1"/>
      </w:tblPr>
      <w:tblGrid>
        <w:gridCol w:w="4672"/>
        <w:gridCol w:w="4673"/>
      </w:tblGrid>
      <w:tr w:rsidR="00C10846" w:rsidRPr="00D96767" w14:paraId="7D3001E9" w14:textId="77777777" w:rsidTr="00C10846">
        <w:tc>
          <w:tcPr>
            <w:tcW w:w="4672" w:type="dxa"/>
          </w:tcPr>
          <w:p w14:paraId="2B5C7C7D" w14:textId="77777777" w:rsidR="00C10846" w:rsidRPr="00D96767" w:rsidRDefault="00C10846" w:rsidP="00A12FD2">
            <w:pPr>
              <w:jc w:val="center"/>
              <w:rPr>
                <w:rFonts w:ascii="Times New Roman" w:hAnsi="Times New Roman" w:cs="Times New Roman"/>
              </w:rPr>
            </w:pPr>
            <w:r w:rsidRPr="00D96767">
              <w:rPr>
                <w:rFonts w:ascii="Times New Roman" w:hAnsi="Times New Roman" w:cs="Times New Roman"/>
              </w:rPr>
              <w:t>РАБОТНИК:</w:t>
            </w:r>
          </w:p>
        </w:tc>
        <w:tc>
          <w:tcPr>
            <w:tcW w:w="4673" w:type="dxa"/>
          </w:tcPr>
          <w:p w14:paraId="1620A393" w14:textId="77777777" w:rsidR="00C10846" w:rsidRPr="00D96767" w:rsidRDefault="00C10846" w:rsidP="00A12FD2">
            <w:pPr>
              <w:jc w:val="center"/>
              <w:rPr>
                <w:rFonts w:ascii="Times New Roman" w:hAnsi="Times New Roman" w:cs="Times New Roman"/>
              </w:rPr>
            </w:pPr>
            <w:r w:rsidRPr="00D96767">
              <w:rPr>
                <w:rFonts w:ascii="Times New Roman" w:hAnsi="Times New Roman" w:cs="Times New Roman"/>
              </w:rPr>
              <w:t>РАБОТОДАТЕЛЬ:</w:t>
            </w:r>
          </w:p>
        </w:tc>
      </w:tr>
      <w:tr w:rsidR="00C10846" w:rsidRPr="00D96767" w14:paraId="6C9E085F" w14:textId="77777777" w:rsidTr="00A12FD2">
        <w:trPr>
          <w:trHeight w:val="2839"/>
        </w:trPr>
        <w:tc>
          <w:tcPr>
            <w:tcW w:w="4672" w:type="dxa"/>
          </w:tcPr>
          <w:p w14:paraId="35C63ABC" w14:textId="77777777" w:rsidR="00C10846" w:rsidRPr="00D96767" w:rsidRDefault="00C10846" w:rsidP="00C10846">
            <w:pPr>
              <w:rPr>
                <w:rFonts w:ascii="Times New Roman" w:hAnsi="Times New Roman" w:cs="Times New Roman"/>
              </w:rPr>
            </w:pPr>
            <w:r w:rsidRPr="00D76828">
              <w:rPr>
                <w:rFonts w:ascii="Times New Roman" w:hAnsi="Times New Roman" w:cs="Times New Roman"/>
                <w:highlight w:val="lightGray"/>
              </w:rPr>
              <w:t>Петров Пётр Петрович</w:t>
            </w:r>
          </w:p>
          <w:p w14:paraId="10C81824" w14:textId="77777777" w:rsidR="00B62505" w:rsidRPr="00D96767" w:rsidRDefault="00B62505" w:rsidP="00C10846">
            <w:pPr>
              <w:rPr>
                <w:rFonts w:ascii="Times New Roman" w:hAnsi="Times New Roman" w:cs="Times New Roman"/>
              </w:rPr>
            </w:pPr>
            <w:r w:rsidRPr="00D96767">
              <w:rPr>
                <w:rFonts w:ascii="Times New Roman" w:hAnsi="Times New Roman" w:cs="Times New Roman"/>
              </w:rPr>
              <w:t>Адрес:</w:t>
            </w:r>
          </w:p>
          <w:p w14:paraId="6752C862" w14:textId="77777777" w:rsidR="00B62505" w:rsidRPr="00D96767" w:rsidRDefault="00B62505" w:rsidP="00C10846">
            <w:pPr>
              <w:rPr>
                <w:rFonts w:ascii="Times New Roman" w:hAnsi="Times New Roman" w:cs="Times New Roman"/>
              </w:rPr>
            </w:pPr>
          </w:p>
          <w:p w14:paraId="6DDE575A" w14:textId="77777777" w:rsidR="00B62505" w:rsidRPr="00D96767" w:rsidRDefault="00B62505" w:rsidP="00C10846">
            <w:pPr>
              <w:rPr>
                <w:rFonts w:ascii="Times New Roman" w:hAnsi="Times New Roman" w:cs="Times New Roman"/>
              </w:rPr>
            </w:pPr>
            <w:r w:rsidRPr="00D96767">
              <w:rPr>
                <w:rFonts w:ascii="Times New Roman" w:hAnsi="Times New Roman" w:cs="Times New Roman"/>
              </w:rPr>
              <w:t>Паспорт гражданина РФ:</w:t>
            </w:r>
          </w:p>
          <w:p w14:paraId="05CA0C4A" w14:textId="77777777" w:rsidR="00B62505" w:rsidRPr="00D96767" w:rsidRDefault="00B62505" w:rsidP="00C10846">
            <w:pPr>
              <w:rPr>
                <w:rFonts w:ascii="Times New Roman" w:hAnsi="Times New Roman" w:cs="Times New Roman"/>
              </w:rPr>
            </w:pPr>
          </w:p>
          <w:p w14:paraId="33461846" w14:textId="77777777" w:rsidR="00E42270" w:rsidRPr="00D96767" w:rsidRDefault="00E42270" w:rsidP="00C10846">
            <w:pPr>
              <w:rPr>
                <w:rFonts w:ascii="Times New Roman" w:hAnsi="Times New Roman" w:cs="Times New Roman"/>
              </w:rPr>
            </w:pPr>
          </w:p>
          <w:p w14:paraId="231E0169" w14:textId="77777777" w:rsidR="00522113" w:rsidRPr="00D96767" w:rsidRDefault="00522113" w:rsidP="00C10846">
            <w:pPr>
              <w:rPr>
                <w:rFonts w:ascii="Times New Roman" w:hAnsi="Times New Roman" w:cs="Times New Roman"/>
              </w:rPr>
            </w:pPr>
          </w:p>
          <w:p w14:paraId="5128D3AA" w14:textId="77777777" w:rsidR="00E42270" w:rsidRPr="00D96767" w:rsidRDefault="00522113" w:rsidP="00C10846">
            <w:pPr>
              <w:rPr>
                <w:rFonts w:ascii="Times New Roman" w:hAnsi="Times New Roman" w:cs="Times New Roman"/>
              </w:rPr>
            </w:pPr>
            <w:r w:rsidRPr="00D96767">
              <w:rPr>
                <w:rFonts w:ascii="Times New Roman" w:hAnsi="Times New Roman" w:cs="Times New Roman"/>
              </w:rPr>
              <w:t>ИНН:</w:t>
            </w:r>
          </w:p>
          <w:p w14:paraId="264CF547" w14:textId="77777777" w:rsidR="00522113" w:rsidRPr="00D96767" w:rsidRDefault="00522113" w:rsidP="00C10846">
            <w:pPr>
              <w:rPr>
                <w:rFonts w:ascii="Times New Roman" w:hAnsi="Times New Roman" w:cs="Times New Roman"/>
              </w:rPr>
            </w:pPr>
            <w:r w:rsidRPr="00D96767">
              <w:rPr>
                <w:rFonts w:ascii="Times New Roman" w:hAnsi="Times New Roman" w:cs="Times New Roman"/>
              </w:rPr>
              <w:t>СНИЛС:</w:t>
            </w:r>
          </w:p>
          <w:p w14:paraId="716A7A6F" w14:textId="77777777" w:rsidR="00522113" w:rsidRPr="00D96767" w:rsidRDefault="00522113" w:rsidP="00C10846">
            <w:pPr>
              <w:rPr>
                <w:rFonts w:ascii="Times New Roman" w:hAnsi="Times New Roman" w:cs="Times New Roman"/>
              </w:rPr>
            </w:pPr>
          </w:p>
          <w:p w14:paraId="1CE7E5C5" w14:textId="77777777" w:rsidR="00522113" w:rsidRPr="00D96767" w:rsidRDefault="00522113" w:rsidP="00C10846">
            <w:pPr>
              <w:rPr>
                <w:rFonts w:ascii="Times New Roman" w:hAnsi="Times New Roman" w:cs="Times New Roman"/>
              </w:rPr>
            </w:pPr>
          </w:p>
          <w:p w14:paraId="07666A58" w14:textId="77777777" w:rsidR="00522113" w:rsidRPr="00D96767" w:rsidRDefault="00522113" w:rsidP="00C10846">
            <w:pPr>
              <w:rPr>
                <w:rFonts w:ascii="Times New Roman" w:hAnsi="Times New Roman" w:cs="Times New Roman"/>
              </w:rPr>
            </w:pPr>
          </w:p>
          <w:p w14:paraId="7F0A7926" w14:textId="77777777" w:rsidR="00B62505" w:rsidRPr="00D96767" w:rsidRDefault="00B62505" w:rsidP="001D29C3">
            <w:pPr>
              <w:rPr>
                <w:rFonts w:ascii="Times New Roman" w:hAnsi="Times New Roman" w:cs="Times New Roman"/>
              </w:rPr>
            </w:pPr>
          </w:p>
        </w:tc>
        <w:tc>
          <w:tcPr>
            <w:tcW w:w="4673" w:type="dxa"/>
          </w:tcPr>
          <w:p w14:paraId="4FD69613" w14:textId="7F1072B7" w:rsidR="00C10846" w:rsidRPr="00D96767" w:rsidRDefault="00B62505" w:rsidP="00C10846">
            <w:pPr>
              <w:rPr>
                <w:rFonts w:ascii="Times New Roman" w:hAnsi="Times New Roman" w:cs="Times New Roman"/>
              </w:rPr>
            </w:pPr>
            <w:r w:rsidRPr="00D76828">
              <w:rPr>
                <w:rFonts w:ascii="Times New Roman" w:hAnsi="Times New Roman" w:cs="Times New Roman"/>
                <w:highlight w:val="lightGray"/>
              </w:rPr>
              <w:t>ООО «</w:t>
            </w:r>
            <w:r w:rsidR="00980B5C">
              <w:rPr>
                <w:rFonts w:ascii="Times New Roman" w:hAnsi="Times New Roman" w:cs="Times New Roman"/>
                <w:highlight w:val="lightGray"/>
              </w:rPr>
              <w:t>___________</w:t>
            </w:r>
            <w:r w:rsidRPr="00D76828">
              <w:rPr>
                <w:rFonts w:ascii="Times New Roman" w:hAnsi="Times New Roman" w:cs="Times New Roman"/>
                <w:highlight w:val="lightGray"/>
              </w:rPr>
              <w:t>»</w:t>
            </w:r>
          </w:p>
          <w:p w14:paraId="764826B3" w14:textId="77777777" w:rsidR="00E42270" w:rsidRPr="00D96767" w:rsidRDefault="00E42270" w:rsidP="00E42270">
            <w:pPr>
              <w:rPr>
                <w:rFonts w:ascii="Times New Roman" w:hAnsi="Times New Roman" w:cs="Times New Roman"/>
              </w:rPr>
            </w:pPr>
            <w:r w:rsidRPr="00D96767">
              <w:rPr>
                <w:rFonts w:ascii="Times New Roman" w:hAnsi="Times New Roman" w:cs="Times New Roman"/>
              </w:rPr>
              <w:t>Адрес:</w:t>
            </w:r>
          </w:p>
          <w:p w14:paraId="49018C06" w14:textId="77777777" w:rsidR="00E42270" w:rsidRPr="00D96767" w:rsidRDefault="00E42270" w:rsidP="00E42270">
            <w:pPr>
              <w:rPr>
                <w:rFonts w:ascii="Times New Roman" w:hAnsi="Times New Roman" w:cs="Times New Roman"/>
              </w:rPr>
            </w:pPr>
          </w:p>
          <w:p w14:paraId="5B65AAB4" w14:textId="77777777" w:rsidR="00E42270" w:rsidRPr="00D96767" w:rsidRDefault="00E42270" w:rsidP="00E42270">
            <w:pPr>
              <w:rPr>
                <w:rFonts w:ascii="Times New Roman" w:hAnsi="Times New Roman" w:cs="Times New Roman"/>
              </w:rPr>
            </w:pPr>
            <w:r w:rsidRPr="00D96767">
              <w:rPr>
                <w:rFonts w:ascii="Times New Roman" w:hAnsi="Times New Roman" w:cs="Times New Roman"/>
              </w:rPr>
              <w:t>ИНН:</w:t>
            </w:r>
          </w:p>
          <w:p w14:paraId="6652A423" w14:textId="77777777" w:rsidR="00E42270" w:rsidRPr="00D96767" w:rsidRDefault="00E42270" w:rsidP="00E42270">
            <w:pPr>
              <w:rPr>
                <w:rFonts w:ascii="Times New Roman" w:hAnsi="Times New Roman" w:cs="Times New Roman"/>
              </w:rPr>
            </w:pPr>
            <w:r w:rsidRPr="00D96767">
              <w:rPr>
                <w:rFonts w:ascii="Times New Roman" w:hAnsi="Times New Roman" w:cs="Times New Roman"/>
              </w:rPr>
              <w:t>ОГРН:</w:t>
            </w:r>
          </w:p>
          <w:p w14:paraId="0B6FD060" w14:textId="77777777" w:rsidR="00E42270" w:rsidRPr="00D96767" w:rsidRDefault="00E42270" w:rsidP="00E42270">
            <w:pPr>
              <w:rPr>
                <w:rFonts w:ascii="Times New Roman" w:hAnsi="Times New Roman" w:cs="Times New Roman"/>
              </w:rPr>
            </w:pPr>
            <w:r w:rsidRPr="00D96767">
              <w:rPr>
                <w:rFonts w:ascii="Times New Roman" w:hAnsi="Times New Roman" w:cs="Times New Roman"/>
              </w:rPr>
              <w:t>КПП:</w:t>
            </w:r>
          </w:p>
          <w:p w14:paraId="5B999770" w14:textId="77777777" w:rsidR="00E42270" w:rsidRPr="00D96767" w:rsidRDefault="00522113" w:rsidP="00E42270">
            <w:pPr>
              <w:rPr>
                <w:rFonts w:ascii="Times New Roman" w:hAnsi="Times New Roman" w:cs="Times New Roman"/>
              </w:rPr>
            </w:pPr>
            <w:r w:rsidRPr="00D96767">
              <w:rPr>
                <w:rFonts w:ascii="Times New Roman" w:hAnsi="Times New Roman" w:cs="Times New Roman"/>
              </w:rPr>
              <w:t xml:space="preserve">р/сч: </w:t>
            </w:r>
          </w:p>
          <w:p w14:paraId="2E53961B" w14:textId="77777777" w:rsidR="00522113" w:rsidRPr="00D96767" w:rsidRDefault="00522113" w:rsidP="00E42270">
            <w:pPr>
              <w:rPr>
                <w:rFonts w:ascii="Times New Roman" w:hAnsi="Times New Roman" w:cs="Times New Roman"/>
              </w:rPr>
            </w:pPr>
            <w:r w:rsidRPr="00D96767">
              <w:rPr>
                <w:rFonts w:ascii="Times New Roman" w:hAnsi="Times New Roman" w:cs="Times New Roman"/>
              </w:rPr>
              <w:t>в ___</w:t>
            </w:r>
          </w:p>
          <w:p w14:paraId="57B24B4B" w14:textId="77777777" w:rsidR="00522113" w:rsidRPr="00D96767" w:rsidRDefault="00522113" w:rsidP="00E42270">
            <w:pPr>
              <w:rPr>
                <w:rFonts w:ascii="Times New Roman" w:hAnsi="Times New Roman" w:cs="Times New Roman"/>
              </w:rPr>
            </w:pPr>
            <w:r w:rsidRPr="00D96767">
              <w:rPr>
                <w:rFonts w:ascii="Times New Roman" w:hAnsi="Times New Roman" w:cs="Times New Roman"/>
              </w:rPr>
              <w:t>к/сч:</w:t>
            </w:r>
          </w:p>
          <w:p w14:paraId="6DFF7301" w14:textId="77777777" w:rsidR="00522113" w:rsidRPr="00D96767" w:rsidRDefault="00522113" w:rsidP="00E42270">
            <w:pPr>
              <w:rPr>
                <w:rFonts w:ascii="Times New Roman" w:hAnsi="Times New Roman" w:cs="Times New Roman"/>
              </w:rPr>
            </w:pPr>
            <w:r w:rsidRPr="00D96767">
              <w:rPr>
                <w:rFonts w:ascii="Times New Roman" w:hAnsi="Times New Roman" w:cs="Times New Roman"/>
              </w:rPr>
              <w:t>БИК</w:t>
            </w:r>
            <w:r w:rsidR="00CF4C57" w:rsidRPr="00D96767">
              <w:rPr>
                <w:rFonts w:ascii="Times New Roman" w:hAnsi="Times New Roman" w:cs="Times New Roman"/>
              </w:rPr>
              <w:t>:</w:t>
            </w:r>
          </w:p>
          <w:p w14:paraId="7BEBE9BE" w14:textId="77777777" w:rsidR="00E42270" w:rsidRPr="00D96767" w:rsidRDefault="00E42270" w:rsidP="00C10846">
            <w:pPr>
              <w:rPr>
                <w:rFonts w:ascii="Times New Roman" w:hAnsi="Times New Roman" w:cs="Times New Roman"/>
              </w:rPr>
            </w:pPr>
          </w:p>
          <w:p w14:paraId="24730BF2" w14:textId="77777777" w:rsidR="00663C6A" w:rsidRPr="00D96767" w:rsidRDefault="00663C6A" w:rsidP="001D29C3">
            <w:pPr>
              <w:rPr>
                <w:rFonts w:ascii="Times New Roman" w:hAnsi="Times New Roman" w:cs="Times New Roman"/>
              </w:rPr>
            </w:pPr>
          </w:p>
        </w:tc>
      </w:tr>
      <w:tr w:rsidR="001D29C3" w:rsidRPr="00D96767" w14:paraId="61AD8F95" w14:textId="77777777" w:rsidTr="001D29C3">
        <w:trPr>
          <w:trHeight w:val="932"/>
        </w:trPr>
        <w:tc>
          <w:tcPr>
            <w:tcW w:w="4672" w:type="dxa"/>
          </w:tcPr>
          <w:p w14:paraId="05B40CF7" w14:textId="77777777" w:rsidR="001D29C3" w:rsidRPr="00D96767" w:rsidRDefault="001D29C3" w:rsidP="001D29C3">
            <w:pPr>
              <w:rPr>
                <w:rFonts w:ascii="Times New Roman" w:hAnsi="Times New Roman" w:cs="Times New Roman"/>
                <w:highlight w:val="green"/>
              </w:rPr>
            </w:pPr>
          </w:p>
          <w:p w14:paraId="67621B4C" w14:textId="77777777" w:rsidR="001D29C3" w:rsidRPr="00D96767" w:rsidRDefault="001D29C3" w:rsidP="001D29C3">
            <w:pPr>
              <w:rPr>
                <w:rFonts w:ascii="Times New Roman" w:hAnsi="Times New Roman" w:cs="Times New Roman"/>
              </w:rPr>
            </w:pPr>
          </w:p>
          <w:p w14:paraId="39BE1BF6" w14:textId="77777777" w:rsidR="00E82C77" w:rsidRPr="00D96767" w:rsidRDefault="00E82C77" w:rsidP="001D29C3">
            <w:pPr>
              <w:rPr>
                <w:rFonts w:ascii="Times New Roman" w:hAnsi="Times New Roman" w:cs="Times New Roman"/>
              </w:rPr>
            </w:pPr>
          </w:p>
          <w:p w14:paraId="4D436EAE" w14:textId="77777777" w:rsidR="001D29C3" w:rsidRPr="00D96767" w:rsidRDefault="001D29C3" w:rsidP="001D29C3">
            <w:pPr>
              <w:rPr>
                <w:rFonts w:ascii="Times New Roman" w:hAnsi="Times New Roman" w:cs="Times New Roman"/>
              </w:rPr>
            </w:pPr>
            <w:r w:rsidRPr="00D96767">
              <w:rPr>
                <w:rFonts w:ascii="Times New Roman" w:hAnsi="Times New Roman" w:cs="Times New Roman"/>
              </w:rPr>
              <w:t xml:space="preserve">___________________ </w:t>
            </w:r>
            <w:r w:rsidRPr="00D76828">
              <w:rPr>
                <w:rFonts w:ascii="Times New Roman" w:hAnsi="Times New Roman" w:cs="Times New Roman"/>
                <w:highlight w:val="lightGray"/>
              </w:rPr>
              <w:t>П.П. Петров</w:t>
            </w:r>
          </w:p>
          <w:p w14:paraId="2EF9D989" w14:textId="42CECBBF" w:rsidR="001D29C3" w:rsidRPr="00A12FD2" w:rsidRDefault="000D65BA" w:rsidP="001D29C3">
            <w:pPr>
              <w:rPr>
                <w:rFonts w:ascii="Times New Roman" w:hAnsi="Times New Roman" w:cs="Times New Roman"/>
                <w:sz w:val="16"/>
                <w:szCs w:val="16"/>
              </w:rPr>
            </w:pPr>
            <w:r w:rsidRPr="00D96767">
              <w:rPr>
                <w:rFonts w:ascii="Times New Roman" w:hAnsi="Times New Roman" w:cs="Times New Roman"/>
              </w:rPr>
              <w:t xml:space="preserve">           </w:t>
            </w:r>
            <w:r w:rsidR="00A12FD2">
              <w:rPr>
                <w:rFonts w:ascii="Times New Roman" w:hAnsi="Times New Roman" w:cs="Times New Roman"/>
              </w:rPr>
              <w:t xml:space="preserve">  </w:t>
            </w:r>
            <w:r w:rsidRPr="00A12FD2">
              <w:rPr>
                <w:rFonts w:ascii="Times New Roman" w:hAnsi="Times New Roman" w:cs="Times New Roman"/>
                <w:sz w:val="16"/>
                <w:szCs w:val="16"/>
              </w:rPr>
              <w:t>(подпись)</w:t>
            </w:r>
          </w:p>
          <w:p w14:paraId="421B2BD2" w14:textId="77777777" w:rsidR="000D65BA" w:rsidRPr="00D96767" w:rsidRDefault="000D65BA" w:rsidP="001D29C3">
            <w:pPr>
              <w:rPr>
                <w:rFonts w:ascii="Times New Roman" w:hAnsi="Times New Roman" w:cs="Times New Roman"/>
              </w:rPr>
            </w:pPr>
          </w:p>
          <w:p w14:paraId="276CE2F8" w14:textId="77777777" w:rsidR="001D29C3" w:rsidRPr="00D96767" w:rsidRDefault="001D29C3" w:rsidP="001D29C3">
            <w:pPr>
              <w:rPr>
                <w:rFonts w:ascii="Times New Roman" w:hAnsi="Times New Roman" w:cs="Times New Roman"/>
              </w:rPr>
            </w:pPr>
            <w:r w:rsidRPr="00D96767">
              <w:rPr>
                <w:rFonts w:ascii="Times New Roman" w:hAnsi="Times New Roman" w:cs="Times New Roman"/>
              </w:rPr>
              <w:t>«___» _________ ______г.</w:t>
            </w:r>
          </w:p>
          <w:p w14:paraId="174C091B" w14:textId="77777777" w:rsidR="001D29C3" w:rsidRPr="00D96767" w:rsidRDefault="001D29C3" w:rsidP="00C10846">
            <w:pPr>
              <w:rPr>
                <w:rFonts w:ascii="Times New Roman" w:hAnsi="Times New Roman" w:cs="Times New Roman"/>
                <w:highlight w:val="green"/>
              </w:rPr>
            </w:pPr>
          </w:p>
        </w:tc>
        <w:tc>
          <w:tcPr>
            <w:tcW w:w="4673" w:type="dxa"/>
          </w:tcPr>
          <w:p w14:paraId="5B060F73" w14:textId="77777777" w:rsidR="001D29C3" w:rsidRPr="00D96767" w:rsidRDefault="00E82C77" w:rsidP="001D29C3">
            <w:pPr>
              <w:rPr>
                <w:rFonts w:ascii="Times New Roman" w:hAnsi="Times New Roman" w:cs="Times New Roman"/>
              </w:rPr>
            </w:pPr>
            <w:r w:rsidRPr="00D96767">
              <w:rPr>
                <w:rFonts w:ascii="Times New Roman" w:hAnsi="Times New Roman" w:cs="Times New Roman"/>
              </w:rPr>
              <w:t>Генеральный директор</w:t>
            </w:r>
          </w:p>
          <w:p w14:paraId="128B82ED" w14:textId="39FA3768" w:rsidR="00E82C77" w:rsidRDefault="00E82C77" w:rsidP="001D29C3">
            <w:pPr>
              <w:rPr>
                <w:rFonts w:ascii="Times New Roman" w:hAnsi="Times New Roman" w:cs="Times New Roman"/>
              </w:rPr>
            </w:pPr>
          </w:p>
          <w:p w14:paraId="4F2C6826" w14:textId="77777777" w:rsidR="00A12FD2" w:rsidRPr="00D96767" w:rsidRDefault="00A12FD2" w:rsidP="001D29C3">
            <w:pPr>
              <w:rPr>
                <w:rFonts w:ascii="Times New Roman" w:hAnsi="Times New Roman" w:cs="Times New Roman"/>
              </w:rPr>
            </w:pPr>
          </w:p>
          <w:p w14:paraId="0D2A70E7" w14:textId="77777777" w:rsidR="001D29C3" w:rsidRPr="00D96767" w:rsidRDefault="001D29C3" w:rsidP="001D29C3">
            <w:pPr>
              <w:rPr>
                <w:rFonts w:ascii="Times New Roman" w:hAnsi="Times New Roman" w:cs="Times New Roman"/>
              </w:rPr>
            </w:pPr>
            <w:r w:rsidRPr="00D96767">
              <w:rPr>
                <w:rFonts w:ascii="Times New Roman" w:hAnsi="Times New Roman" w:cs="Times New Roman"/>
              </w:rPr>
              <w:t xml:space="preserve">____________________ </w:t>
            </w:r>
            <w:r w:rsidRPr="00D76828">
              <w:rPr>
                <w:rFonts w:ascii="Times New Roman" w:hAnsi="Times New Roman" w:cs="Times New Roman"/>
                <w:highlight w:val="lightGray"/>
              </w:rPr>
              <w:t>И.И. Иванов</w:t>
            </w:r>
          </w:p>
          <w:p w14:paraId="3D348747" w14:textId="536DB1C9" w:rsidR="00D5712E" w:rsidRPr="00D96767" w:rsidRDefault="00A12FD2" w:rsidP="001D29C3">
            <w:pPr>
              <w:rPr>
                <w:rFonts w:ascii="Times New Roman" w:hAnsi="Times New Roman" w:cs="Times New Roman"/>
              </w:rPr>
            </w:pPr>
            <w:r>
              <w:rPr>
                <w:rFonts w:ascii="Times New Roman" w:hAnsi="Times New Roman" w:cs="Times New Roman"/>
                <w:sz w:val="16"/>
                <w:szCs w:val="16"/>
              </w:rPr>
              <w:t xml:space="preserve">                    </w:t>
            </w:r>
            <w:r w:rsidRPr="00A12FD2">
              <w:rPr>
                <w:rFonts w:ascii="Times New Roman" w:hAnsi="Times New Roman" w:cs="Times New Roman"/>
                <w:sz w:val="16"/>
                <w:szCs w:val="16"/>
              </w:rPr>
              <w:t>(подпись)</w:t>
            </w:r>
          </w:p>
          <w:p w14:paraId="65922429" w14:textId="77777777" w:rsidR="00A12FD2" w:rsidRDefault="00A12FD2" w:rsidP="001D29C3">
            <w:pPr>
              <w:rPr>
                <w:rFonts w:ascii="Times New Roman" w:hAnsi="Times New Roman" w:cs="Times New Roman"/>
              </w:rPr>
            </w:pPr>
          </w:p>
          <w:p w14:paraId="233679A6" w14:textId="324A4051" w:rsidR="001D29C3" w:rsidRPr="00D96767" w:rsidRDefault="001D29C3" w:rsidP="001D29C3">
            <w:pPr>
              <w:rPr>
                <w:rFonts w:ascii="Times New Roman" w:hAnsi="Times New Roman" w:cs="Times New Roman"/>
              </w:rPr>
            </w:pPr>
            <w:r w:rsidRPr="00D96767">
              <w:rPr>
                <w:rFonts w:ascii="Times New Roman" w:hAnsi="Times New Roman" w:cs="Times New Roman"/>
              </w:rPr>
              <w:t>«___» _________ ______г.</w:t>
            </w:r>
            <w:r w:rsidR="00CF4C57" w:rsidRPr="00D96767">
              <w:rPr>
                <w:rFonts w:ascii="Times New Roman" w:hAnsi="Times New Roman" w:cs="Times New Roman"/>
              </w:rPr>
              <w:t xml:space="preserve">         </w:t>
            </w:r>
          </w:p>
          <w:p w14:paraId="7BE59A63" w14:textId="77777777" w:rsidR="00CF4C57" w:rsidRPr="00D96767" w:rsidRDefault="00CF4C57" w:rsidP="001D29C3">
            <w:pPr>
              <w:rPr>
                <w:rFonts w:ascii="Times New Roman" w:hAnsi="Times New Roman" w:cs="Times New Roman"/>
              </w:rPr>
            </w:pPr>
          </w:p>
          <w:p w14:paraId="3260B3F0" w14:textId="77777777" w:rsidR="00CF4C57" w:rsidRPr="00D96767" w:rsidRDefault="00CF4C57" w:rsidP="001D29C3">
            <w:pPr>
              <w:rPr>
                <w:rFonts w:ascii="Times New Roman" w:hAnsi="Times New Roman" w:cs="Times New Roman"/>
              </w:rPr>
            </w:pPr>
          </w:p>
          <w:p w14:paraId="42E3CE49" w14:textId="7EA96FF7" w:rsidR="00CF4C57" w:rsidRPr="00F9487F" w:rsidRDefault="00CF4C57" w:rsidP="001D29C3">
            <w:pPr>
              <w:rPr>
                <w:rFonts w:ascii="Times New Roman" w:hAnsi="Times New Roman" w:cs="Times New Roman"/>
                <w:sz w:val="20"/>
                <w:szCs w:val="20"/>
              </w:rPr>
            </w:pPr>
            <w:r w:rsidRPr="00F9487F">
              <w:rPr>
                <w:rFonts w:ascii="Times New Roman" w:hAnsi="Times New Roman" w:cs="Times New Roman"/>
                <w:sz w:val="20"/>
                <w:szCs w:val="20"/>
              </w:rPr>
              <w:t>М.</w:t>
            </w:r>
            <w:r w:rsidR="00A12FD2" w:rsidRPr="00F9487F">
              <w:rPr>
                <w:rFonts w:ascii="Times New Roman" w:hAnsi="Times New Roman" w:cs="Times New Roman"/>
                <w:sz w:val="20"/>
                <w:szCs w:val="20"/>
              </w:rPr>
              <w:t>П</w:t>
            </w:r>
            <w:r w:rsidRPr="00F9487F">
              <w:rPr>
                <w:rFonts w:ascii="Times New Roman" w:hAnsi="Times New Roman" w:cs="Times New Roman"/>
                <w:sz w:val="20"/>
                <w:szCs w:val="20"/>
              </w:rPr>
              <w:t>.</w:t>
            </w:r>
          </w:p>
          <w:p w14:paraId="386DA707" w14:textId="77777777" w:rsidR="001D29C3" w:rsidRPr="00D96767" w:rsidRDefault="001D29C3" w:rsidP="00C10846">
            <w:pPr>
              <w:rPr>
                <w:rFonts w:ascii="Times New Roman" w:hAnsi="Times New Roman" w:cs="Times New Roman"/>
              </w:rPr>
            </w:pPr>
          </w:p>
        </w:tc>
      </w:tr>
    </w:tbl>
    <w:p w14:paraId="5A6A3160" w14:textId="77777777" w:rsidR="00F97943" w:rsidRPr="00D96767" w:rsidRDefault="00F97943" w:rsidP="00EB671D">
      <w:pPr>
        <w:autoSpaceDE w:val="0"/>
        <w:autoSpaceDN w:val="0"/>
        <w:adjustRightInd w:val="0"/>
        <w:spacing w:after="0" w:line="240" w:lineRule="auto"/>
        <w:ind w:firstLine="540"/>
        <w:jc w:val="both"/>
        <w:outlineLvl w:val="0"/>
        <w:rPr>
          <w:rFonts w:ascii="Times New Roman" w:hAnsi="Times New Roman" w:cs="Times New Roman"/>
          <w:highlight w:val="green"/>
        </w:rPr>
      </w:pPr>
    </w:p>
    <w:p w14:paraId="22B23CDA" w14:textId="77777777" w:rsidR="00DD3167" w:rsidRPr="00D96767" w:rsidRDefault="00DD3167" w:rsidP="000D65BA">
      <w:pPr>
        <w:rPr>
          <w:rFonts w:ascii="Times New Roman" w:hAnsi="Times New Roman" w:cs="Times New Roman"/>
          <w:highlight w:val="green"/>
        </w:rPr>
      </w:pPr>
    </w:p>
    <w:p w14:paraId="2AD53F0E" w14:textId="77777777" w:rsidR="000D65BA" w:rsidRPr="00D96767" w:rsidRDefault="000D65BA" w:rsidP="000D65BA">
      <w:pPr>
        <w:rPr>
          <w:rFonts w:ascii="Courier New" w:hAnsi="Courier New" w:cs="Courier New"/>
          <w:i/>
          <w:iCs/>
        </w:rPr>
      </w:pPr>
      <w:r w:rsidRPr="00D96767">
        <w:rPr>
          <w:rFonts w:ascii="Times New Roman" w:hAnsi="Times New Roman" w:cs="Times New Roman"/>
        </w:rPr>
        <w:t>Экземпляр настоящего дополнительного соглашения получен «Работником»:</w:t>
      </w:r>
      <w:r w:rsidRPr="00D96767">
        <w:rPr>
          <w:rFonts w:ascii="Courier New" w:hAnsi="Courier New" w:cs="Courier New"/>
        </w:rPr>
        <w:t xml:space="preserve"> </w:t>
      </w:r>
    </w:p>
    <w:tbl>
      <w:tblPr>
        <w:tblW w:w="5381" w:type="dxa"/>
        <w:tblLook w:val="04A0" w:firstRow="1" w:lastRow="0" w:firstColumn="1" w:lastColumn="0" w:noHBand="0" w:noVBand="1"/>
      </w:tblPr>
      <w:tblGrid>
        <w:gridCol w:w="142"/>
        <w:gridCol w:w="2943"/>
        <w:gridCol w:w="284"/>
        <w:gridCol w:w="1733"/>
        <w:gridCol w:w="279"/>
      </w:tblGrid>
      <w:tr w:rsidR="00B810A7" w:rsidRPr="002F48B2" w14:paraId="1969D573" w14:textId="77777777" w:rsidTr="00B810A7">
        <w:tc>
          <w:tcPr>
            <w:tcW w:w="3085" w:type="dxa"/>
            <w:gridSpan w:val="2"/>
            <w:tcBorders>
              <w:bottom w:val="single" w:sz="4" w:space="0" w:color="auto"/>
            </w:tcBorders>
            <w:shd w:val="clear" w:color="auto" w:fill="auto"/>
          </w:tcPr>
          <w:p w14:paraId="0ACAD7A0" w14:textId="77777777" w:rsidR="00B810A7" w:rsidRPr="00F03F7A" w:rsidRDefault="00B810A7" w:rsidP="00EE6D61">
            <w:pPr>
              <w:spacing w:after="0" w:line="240" w:lineRule="auto"/>
              <w:jc w:val="both"/>
              <w:rPr>
                <w:rFonts w:ascii="Times New Roman" w:hAnsi="Times New Roman"/>
                <w:bCs/>
                <w:color w:val="000000" w:themeColor="text1"/>
              </w:rPr>
            </w:pPr>
          </w:p>
        </w:tc>
        <w:tc>
          <w:tcPr>
            <w:tcW w:w="284" w:type="dxa"/>
            <w:shd w:val="clear" w:color="auto" w:fill="auto"/>
          </w:tcPr>
          <w:p w14:paraId="22BED9E9" w14:textId="77777777" w:rsidR="00B810A7" w:rsidRPr="00F03F7A" w:rsidRDefault="00B810A7" w:rsidP="00EE6D61">
            <w:pPr>
              <w:spacing w:after="0" w:line="240" w:lineRule="auto"/>
              <w:jc w:val="both"/>
              <w:rPr>
                <w:rFonts w:ascii="Times New Roman" w:hAnsi="Times New Roman"/>
                <w:bCs/>
                <w:color w:val="000000" w:themeColor="text1"/>
              </w:rPr>
            </w:pPr>
            <w:r w:rsidRPr="00F03F7A">
              <w:rPr>
                <w:rFonts w:ascii="Times New Roman" w:hAnsi="Times New Roman"/>
                <w:bCs/>
                <w:color w:val="000000" w:themeColor="text1"/>
              </w:rPr>
              <w:t>/</w:t>
            </w:r>
          </w:p>
        </w:tc>
        <w:tc>
          <w:tcPr>
            <w:tcW w:w="1733" w:type="dxa"/>
            <w:tcBorders>
              <w:bottom w:val="single" w:sz="4" w:space="0" w:color="auto"/>
            </w:tcBorders>
            <w:shd w:val="clear" w:color="auto" w:fill="auto"/>
          </w:tcPr>
          <w:p w14:paraId="0EBA8FBF" w14:textId="77777777" w:rsidR="00B810A7" w:rsidRPr="00F03F7A" w:rsidRDefault="00B810A7" w:rsidP="00EE6D61">
            <w:pPr>
              <w:spacing w:after="0" w:line="240" w:lineRule="auto"/>
              <w:jc w:val="both"/>
              <w:rPr>
                <w:rFonts w:ascii="Times New Roman" w:hAnsi="Times New Roman"/>
                <w:bCs/>
                <w:color w:val="000000" w:themeColor="text1"/>
              </w:rPr>
            </w:pPr>
          </w:p>
        </w:tc>
        <w:tc>
          <w:tcPr>
            <w:tcW w:w="279" w:type="dxa"/>
            <w:shd w:val="clear" w:color="auto" w:fill="auto"/>
          </w:tcPr>
          <w:p w14:paraId="26294C88" w14:textId="77777777" w:rsidR="00B810A7" w:rsidRPr="002F48B2" w:rsidRDefault="00B810A7" w:rsidP="00EE6D61">
            <w:pPr>
              <w:spacing w:after="0" w:line="240" w:lineRule="auto"/>
              <w:jc w:val="both"/>
              <w:rPr>
                <w:rFonts w:ascii="Times New Roman" w:hAnsi="Times New Roman"/>
                <w:bCs/>
              </w:rPr>
            </w:pPr>
            <w:r w:rsidRPr="002F48B2">
              <w:rPr>
                <w:rFonts w:ascii="Times New Roman" w:hAnsi="Times New Roman"/>
                <w:bCs/>
              </w:rPr>
              <w:t>/</w:t>
            </w:r>
          </w:p>
        </w:tc>
      </w:tr>
      <w:tr w:rsidR="00B810A7" w:rsidRPr="002F48B2" w14:paraId="20A63894" w14:textId="77777777" w:rsidTr="00B810A7">
        <w:trPr>
          <w:gridBefore w:val="1"/>
          <w:wBefore w:w="142" w:type="dxa"/>
          <w:trHeight w:val="70"/>
        </w:trPr>
        <w:tc>
          <w:tcPr>
            <w:tcW w:w="2943" w:type="dxa"/>
            <w:tcBorders>
              <w:top w:val="single" w:sz="4" w:space="0" w:color="auto"/>
            </w:tcBorders>
            <w:shd w:val="clear" w:color="auto" w:fill="auto"/>
          </w:tcPr>
          <w:p w14:paraId="0C2E60AA" w14:textId="77777777" w:rsidR="00B810A7" w:rsidRPr="00630EAF" w:rsidRDefault="00B810A7" w:rsidP="00EE6D61">
            <w:pPr>
              <w:spacing w:after="0" w:line="240" w:lineRule="auto"/>
              <w:jc w:val="center"/>
              <w:rPr>
                <w:rFonts w:ascii="Times New Roman" w:hAnsi="Times New Roman"/>
                <w:bCs/>
                <w:color w:val="595959"/>
                <w:sz w:val="14"/>
                <w:szCs w:val="14"/>
              </w:rPr>
            </w:pPr>
            <w:r w:rsidRPr="00630EAF">
              <w:rPr>
                <w:rFonts w:ascii="Times New Roman" w:hAnsi="Times New Roman"/>
                <w:bCs/>
                <w:color w:val="595959"/>
                <w:sz w:val="14"/>
                <w:szCs w:val="14"/>
              </w:rPr>
              <w:t>(Ф.И.О.)</w:t>
            </w:r>
          </w:p>
        </w:tc>
        <w:tc>
          <w:tcPr>
            <w:tcW w:w="284" w:type="dxa"/>
            <w:shd w:val="clear" w:color="auto" w:fill="auto"/>
          </w:tcPr>
          <w:p w14:paraId="6A3F22F6" w14:textId="77777777" w:rsidR="00B810A7" w:rsidRPr="00630EAF" w:rsidRDefault="00B810A7" w:rsidP="00EE6D61">
            <w:pPr>
              <w:spacing w:after="0" w:line="240" w:lineRule="auto"/>
              <w:jc w:val="center"/>
              <w:rPr>
                <w:rFonts w:ascii="Times New Roman" w:hAnsi="Times New Roman"/>
                <w:bCs/>
                <w:sz w:val="14"/>
                <w:szCs w:val="14"/>
              </w:rPr>
            </w:pPr>
          </w:p>
        </w:tc>
        <w:tc>
          <w:tcPr>
            <w:tcW w:w="1733" w:type="dxa"/>
            <w:tcBorders>
              <w:top w:val="single" w:sz="4" w:space="0" w:color="auto"/>
            </w:tcBorders>
            <w:shd w:val="clear" w:color="auto" w:fill="auto"/>
          </w:tcPr>
          <w:p w14:paraId="132D22F8" w14:textId="77777777" w:rsidR="00B810A7" w:rsidRPr="00630EAF" w:rsidRDefault="00B810A7" w:rsidP="00EE6D61">
            <w:pPr>
              <w:spacing w:after="0" w:line="240" w:lineRule="auto"/>
              <w:jc w:val="center"/>
              <w:rPr>
                <w:rFonts w:ascii="Times New Roman" w:hAnsi="Times New Roman"/>
                <w:bCs/>
                <w:color w:val="595959"/>
                <w:sz w:val="14"/>
                <w:szCs w:val="14"/>
              </w:rPr>
            </w:pPr>
            <w:r w:rsidRPr="00630EAF">
              <w:rPr>
                <w:rFonts w:ascii="Times New Roman" w:hAnsi="Times New Roman"/>
                <w:bCs/>
                <w:color w:val="595959"/>
                <w:sz w:val="14"/>
                <w:szCs w:val="14"/>
              </w:rPr>
              <w:t>(подпись)</w:t>
            </w:r>
          </w:p>
        </w:tc>
        <w:tc>
          <w:tcPr>
            <w:tcW w:w="279" w:type="dxa"/>
            <w:shd w:val="clear" w:color="auto" w:fill="auto"/>
          </w:tcPr>
          <w:p w14:paraId="45A33147" w14:textId="77777777" w:rsidR="00B810A7" w:rsidRPr="002F48B2" w:rsidRDefault="00B810A7" w:rsidP="00EE6D61">
            <w:pPr>
              <w:spacing w:after="0" w:line="240" w:lineRule="auto"/>
              <w:jc w:val="center"/>
              <w:rPr>
                <w:rFonts w:ascii="Times New Roman" w:hAnsi="Times New Roman"/>
                <w:bCs/>
                <w:sz w:val="16"/>
                <w:szCs w:val="16"/>
              </w:rPr>
            </w:pPr>
          </w:p>
        </w:tc>
      </w:tr>
    </w:tbl>
    <w:p w14:paraId="7AB46E01" w14:textId="77777777" w:rsidR="00B810A7" w:rsidRDefault="00B810A7" w:rsidP="00B810A7">
      <w:pPr>
        <w:spacing w:after="0"/>
        <w:rPr>
          <w:rFonts w:ascii="Times New Roman" w:hAnsi="Times New Roman" w:cs="Times New Roman"/>
        </w:rPr>
      </w:pPr>
      <w:r w:rsidRPr="00D96767">
        <w:rPr>
          <w:rFonts w:ascii="Times New Roman" w:hAnsi="Times New Roman" w:cs="Times New Roman"/>
        </w:rPr>
        <w:t xml:space="preserve"> </w:t>
      </w:r>
    </w:p>
    <w:p w14:paraId="15F231E8" w14:textId="136B0F01" w:rsidR="00B810A7" w:rsidRDefault="00B810A7" w:rsidP="00B810A7">
      <w:pPr>
        <w:spacing w:after="0"/>
        <w:rPr>
          <w:rFonts w:ascii="Times New Roman" w:hAnsi="Times New Roman" w:cs="Times New Roman"/>
        </w:rPr>
      </w:pPr>
      <w:r>
        <w:rPr>
          <w:rFonts w:ascii="Times New Roman" w:hAnsi="Times New Roman" w:cs="Times New Roman"/>
        </w:rPr>
        <w:t>«__» ________ 20</w:t>
      </w:r>
      <w:r w:rsidR="00D76828">
        <w:rPr>
          <w:rFonts w:ascii="Times New Roman" w:hAnsi="Times New Roman" w:cs="Times New Roman"/>
        </w:rPr>
        <w:t>21</w:t>
      </w:r>
      <w:r>
        <w:rPr>
          <w:rFonts w:ascii="Times New Roman" w:hAnsi="Times New Roman" w:cs="Times New Roman"/>
        </w:rPr>
        <w:t> г.</w:t>
      </w:r>
    </w:p>
    <w:p w14:paraId="7286A81C" w14:textId="35B90499" w:rsidR="000D65BA" w:rsidRPr="00D96767" w:rsidRDefault="000D65BA" w:rsidP="000D65BA">
      <w:pPr>
        <w:rPr>
          <w:rFonts w:ascii="Times New Roman" w:hAnsi="Times New Roman" w:cs="Times New Roman"/>
        </w:rPr>
      </w:pPr>
    </w:p>
    <w:p w14:paraId="48B91FFD" w14:textId="2B99C208" w:rsidR="0004291D" w:rsidRPr="00A12FD2" w:rsidRDefault="00A12FD2" w:rsidP="00A12FD2">
      <w:pPr>
        <w:rPr>
          <w:rFonts w:ascii="Times New Roman" w:hAnsi="Times New Roman" w:cs="Times New Roman"/>
        </w:rPr>
      </w:pPr>
      <w:r>
        <w:rPr>
          <w:rFonts w:ascii="Times New Roman" w:hAnsi="Times New Roman" w:cs="Times New Roman"/>
        </w:rPr>
        <w:br w:type="page"/>
      </w:r>
    </w:p>
    <w:p w14:paraId="32EC2D7D" w14:textId="76E69C32" w:rsidR="00AC2B04" w:rsidRPr="00D76828" w:rsidRDefault="00AC516B" w:rsidP="00A12FD2">
      <w:pPr>
        <w:jc w:val="center"/>
        <w:rPr>
          <w:rFonts w:ascii="Times New Roman" w:hAnsi="Times New Roman" w:cs="Times New Roman"/>
          <w:i/>
          <w:u w:val="single"/>
        </w:rPr>
      </w:pPr>
      <w:r w:rsidRPr="00D76828">
        <w:rPr>
          <w:rFonts w:ascii="Times New Roman" w:hAnsi="Times New Roman" w:cs="Times New Roman"/>
          <w:i/>
          <w:u w:val="single"/>
        </w:rPr>
        <w:lastRenderedPageBreak/>
        <w:t>(О</w:t>
      </w:r>
      <w:r w:rsidR="00AC2B04" w:rsidRPr="00D76828">
        <w:rPr>
          <w:rFonts w:ascii="Times New Roman" w:hAnsi="Times New Roman" w:cs="Times New Roman"/>
          <w:i/>
          <w:u w:val="single"/>
        </w:rPr>
        <w:t>бразец)</w:t>
      </w:r>
    </w:p>
    <w:p w14:paraId="6672DCB5" w14:textId="77777777" w:rsidR="00A12FD2" w:rsidRPr="00D76828" w:rsidRDefault="00A12FD2" w:rsidP="00A12FD2">
      <w:pPr>
        <w:pStyle w:val="ae"/>
        <w:jc w:val="center"/>
        <w:rPr>
          <w:rFonts w:ascii="Times New Roman" w:eastAsia="Times New Roman" w:hAnsi="Times New Roman"/>
          <w:b/>
          <w:lang w:eastAsia="ru-RU"/>
        </w:rPr>
      </w:pPr>
      <w:r w:rsidRPr="00D76828">
        <w:rPr>
          <w:rFonts w:ascii="Times New Roman" w:eastAsia="Times New Roman" w:hAnsi="Times New Roman"/>
          <w:b/>
          <w:lang w:eastAsia="ru-RU"/>
        </w:rPr>
        <w:t>Общество с ограниченной ответственностью «_______________»</w:t>
      </w:r>
    </w:p>
    <w:p w14:paraId="5F89EF68" w14:textId="77777777" w:rsidR="00A12FD2" w:rsidRPr="00D76828" w:rsidRDefault="00A12FD2" w:rsidP="00A12FD2">
      <w:pPr>
        <w:spacing w:after="0"/>
        <w:jc w:val="center"/>
        <w:rPr>
          <w:rFonts w:ascii="Times New Roman" w:eastAsia="Times New Roman" w:hAnsi="Times New Roman"/>
          <w:b/>
          <w:u w:val="single"/>
          <w:lang w:eastAsia="ru-RU"/>
        </w:rPr>
      </w:pPr>
      <w:r w:rsidRPr="00D76828">
        <w:rPr>
          <w:rFonts w:ascii="Times New Roman" w:eastAsia="Times New Roman" w:hAnsi="Times New Roman"/>
          <w:b/>
          <w:u w:val="single"/>
          <w:lang w:eastAsia="ru-RU"/>
        </w:rPr>
        <w:t>630000, Российская Федерация, Новосибирская область, г. Новосибирск, ул. ______________</w:t>
      </w:r>
    </w:p>
    <w:p w14:paraId="49B258F3" w14:textId="77777777" w:rsidR="00A12FD2" w:rsidRPr="00D76828" w:rsidRDefault="00A12FD2" w:rsidP="00A12FD2">
      <w:pPr>
        <w:spacing w:after="0"/>
        <w:jc w:val="center"/>
        <w:rPr>
          <w:rFonts w:ascii="Times New Roman" w:eastAsia="Times New Roman" w:hAnsi="Times New Roman"/>
          <w:b/>
          <w:lang w:eastAsia="ru-RU"/>
        </w:rPr>
      </w:pPr>
      <w:r w:rsidRPr="00D76828">
        <w:rPr>
          <w:rFonts w:ascii="Times New Roman" w:eastAsia="Times New Roman" w:hAnsi="Times New Roman"/>
          <w:b/>
          <w:lang w:eastAsia="ru-RU"/>
        </w:rPr>
        <w:t>ОГРН ________________, ИНН_____________</w:t>
      </w:r>
    </w:p>
    <w:p w14:paraId="5A0B38E5" w14:textId="77777777" w:rsidR="00A12FD2" w:rsidRPr="00D76828" w:rsidRDefault="00A12FD2" w:rsidP="00A12FD2">
      <w:pPr>
        <w:spacing w:after="0"/>
        <w:jc w:val="center"/>
        <w:rPr>
          <w:rFonts w:ascii="Times New Roman" w:eastAsia="Times New Roman" w:hAnsi="Times New Roman"/>
          <w:b/>
          <w:lang w:eastAsia="ru-RU"/>
        </w:rPr>
      </w:pPr>
    </w:p>
    <w:tbl>
      <w:tblPr>
        <w:tblW w:w="9736" w:type="dxa"/>
        <w:tblLook w:val="04A0" w:firstRow="1" w:lastRow="0" w:firstColumn="1" w:lastColumn="0" w:noHBand="0" w:noVBand="1"/>
      </w:tblPr>
      <w:tblGrid>
        <w:gridCol w:w="6599"/>
        <w:gridCol w:w="3137"/>
      </w:tblGrid>
      <w:tr w:rsidR="00336B44" w:rsidRPr="00D76828" w14:paraId="37F13A65" w14:textId="77777777" w:rsidTr="00F620F3">
        <w:trPr>
          <w:trHeight w:val="397"/>
        </w:trPr>
        <w:tc>
          <w:tcPr>
            <w:tcW w:w="6599" w:type="dxa"/>
            <w:shd w:val="clear" w:color="auto" w:fill="auto"/>
          </w:tcPr>
          <w:p w14:paraId="00CE7A67" w14:textId="40E9613A" w:rsidR="00336B44" w:rsidRPr="00D76828" w:rsidRDefault="00336B44" w:rsidP="00F620F3">
            <w:pPr>
              <w:pStyle w:val="ConsPlusNonformat"/>
              <w:widowControl/>
              <w:jc w:val="both"/>
              <w:rPr>
                <w:rFonts w:ascii="Times New Roman" w:hAnsi="Times New Roman" w:cs="Times New Roman"/>
                <w:sz w:val="22"/>
                <w:szCs w:val="22"/>
              </w:rPr>
            </w:pPr>
          </w:p>
        </w:tc>
        <w:tc>
          <w:tcPr>
            <w:tcW w:w="3137" w:type="dxa"/>
            <w:shd w:val="clear" w:color="auto" w:fill="auto"/>
          </w:tcPr>
          <w:p w14:paraId="0C3A6995" w14:textId="1A053C0F" w:rsidR="00336B44" w:rsidRPr="00D76828" w:rsidRDefault="00937943" w:rsidP="00937943">
            <w:pPr>
              <w:spacing w:after="0" w:line="240" w:lineRule="auto"/>
              <w:jc w:val="right"/>
              <w:rPr>
                <w:rFonts w:ascii="Times New Roman" w:hAnsi="Times New Roman"/>
              </w:rPr>
            </w:pPr>
            <w:r w:rsidRPr="00D76828">
              <w:rPr>
                <w:rFonts w:ascii="Times New Roman" w:hAnsi="Times New Roman"/>
              </w:rPr>
              <w:t>"___"__________ 20___ г.</w:t>
            </w:r>
          </w:p>
        </w:tc>
      </w:tr>
    </w:tbl>
    <w:p w14:paraId="182AA494" w14:textId="77777777" w:rsidR="00336B44" w:rsidRPr="00D76828" w:rsidRDefault="00336B44" w:rsidP="00A12FD2">
      <w:pPr>
        <w:autoSpaceDE w:val="0"/>
        <w:autoSpaceDN w:val="0"/>
        <w:adjustRightInd w:val="0"/>
        <w:spacing w:after="0" w:line="240" w:lineRule="auto"/>
        <w:jc w:val="center"/>
        <w:rPr>
          <w:rFonts w:ascii="Times New Roman" w:hAnsi="Times New Roman" w:cs="Times New Roman"/>
          <w:b/>
        </w:rPr>
      </w:pPr>
    </w:p>
    <w:p w14:paraId="5E17BF1F" w14:textId="1B636E2A" w:rsidR="00A12FD2" w:rsidRPr="00D76828" w:rsidRDefault="00A12FD2" w:rsidP="00A12FD2">
      <w:pPr>
        <w:autoSpaceDE w:val="0"/>
        <w:autoSpaceDN w:val="0"/>
        <w:adjustRightInd w:val="0"/>
        <w:spacing w:after="0" w:line="240" w:lineRule="auto"/>
        <w:jc w:val="center"/>
        <w:rPr>
          <w:rFonts w:ascii="Times New Roman" w:hAnsi="Times New Roman" w:cs="Times New Roman"/>
          <w:b/>
        </w:rPr>
      </w:pPr>
      <w:r w:rsidRPr="00D76828">
        <w:rPr>
          <w:rFonts w:ascii="Times New Roman" w:hAnsi="Times New Roman" w:cs="Times New Roman"/>
          <w:b/>
        </w:rPr>
        <w:t>ПРИКАЗ № ___</w:t>
      </w:r>
      <w:r w:rsidR="00A86F7B" w:rsidRPr="00D76828">
        <w:rPr>
          <w:rFonts w:ascii="Times New Roman" w:hAnsi="Times New Roman" w:cs="Times New Roman"/>
          <w:b/>
        </w:rPr>
        <w:t xml:space="preserve"> </w:t>
      </w:r>
    </w:p>
    <w:p w14:paraId="062B65EE" w14:textId="68F342E4" w:rsidR="00AC2B04" w:rsidRPr="00A12FD2" w:rsidRDefault="00AC2B04" w:rsidP="00AF5775">
      <w:pPr>
        <w:autoSpaceDE w:val="0"/>
        <w:autoSpaceDN w:val="0"/>
        <w:adjustRightInd w:val="0"/>
        <w:spacing w:after="0" w:line="240" w:lineRule="auto"/>
        <w:jc w:val="center"/>
        <w:rPr>
          <w:rFonts w:ascii="Times New Roman" w:hAnsi="Times New Roman" w:cs="Times New Roman"/>
          <w:b/>
        </w:rPr>
      </w:pPr>
      <w:r w:rsidRPr="00D76828">
        <w:rPr>
          <w:rFonts w:ascii="Times New Roman" w:hAnsi="Times New Roman" w:cs="Times New Roman"/>
          <w:b/>
        </w:rPr>
        <w:t xml:space="preserve">О </w:t>
      </w:r>
      <w:r w:rsidR="00EA16D2" w:rsidRPr="00D76828">
        <w:rPr>
          <w:rFonts w:ascii="Times New Roman" w:hAnsi="Times New Roman" w:cs="Times New Roman"/>
          <w:b/>
        </w:rPr>
        <w:t>совмещении</w:t>
      </w:r>
      <w:r w:rsidRPr="00D76828">
        <w:rPr>
          <w:rFonts w:ascii="Times New Roman" w:hAnsi="Times New Roman" w:cs="Times New Roman"/>
          <w:b/>
        </w:rPr>
        <w:t xml:space="preserve"> должностей</w:t>
      </w:r>
    </w:p>
    <w:p w14:paraId="49F2189A" w14:textId="77777777" w:rsidR="00AC2B04" w:rsidRPr="00D96767" w:rsidRDefault="00AC2B04" w:rsidP="007C2EF4">
      <w:pPr>
        <w:autoSpaceDE w:val="0"/>
        <w:autoSpaceDN w:val="0"/>
        <w:adjustRightInd w:val="0"/>
        <w:spacing w:after="0" w:line="240" w:lineRule="auto"/>
        <w:ind w:firstLine="540"/>
        <w:jc w:val="both"/>
        <w:rPr>
          <w:rFonts w:ascii="Times New Roman" w:hAnsi="Times New Roman" w:cs="Times New Roman"/>
        </w:rPr>
      </w:pPr>
    </w:p>
    <w:p w14:paraId="67A6AE2D" w14:textId="77777777" w:rsidR="00EA16D2" w:rsidRPr="00D96767" w:rsidRDefault="00EA16D2" w:rsidP="007C2EF4">
      <w:pPr>
        <w:autoSpaceDE w:val="0"/>
        <w:autoSpaceDN w:val="0"/>
        <w:adjustRightInd w:val="0"/>
        <w:spacing w:after="0" w:line="240" w:lineRule="auto"/>
        <w:ind w:firstLine="540"/>
        <w:jc w:val="both"/>
        <w:rPr>
          <w:rFonts w:ascii="Times New Roman" w:hAnsi="Times New Roman" w:cs="Times New Roman"/>
        </w:rPr>
      </w:pPr>
    </w:p>
    <w:p w14:paraId="0074D336" w14:textId="77777777" w:rsidR="00AC2B04" w:rsidRPr="00D96767" w:rsidRDefault="00AC2B04" w:rsidP="007F1B00">
      <w:pPr>
        <w:autoSpaceDE w:val="0"/>
        <w:autoSpaceDN w:val="0"/>
        <w:adjustRightInd w:val="0"/>
        <w:spacing w:after="0" w:line="240" w:lineRule="auto"/>
        <w:jc w:val="both"/>
        <w:rPr>
          <w:rFonts w:ascii="Times New Roman" w:hAnsi="Times New Roman" w:cs="Times New Roman"/>
        </w:rPr>
      </w:pPr>
      <w:r w:rsidRPr="00D96767">
        <w:rPr>
          <w:rFonts w:ascii="Times New Roman" w:hAnsi="Times New Roman" w:cs="Times New Roman"/>
        </w:rPr>
        <w:t xml:space="preserve">В связи с необходимостью осуществления </w:t>
      </w:r>
      <w:r w:rsidR="002A3E86" w:rsidRPr="00D96767">
        <w:rPr>
          <w:rFonts w:ascii="Times New Roman" w:hAnsi="Times New Roman" w:cs="Times New Roman"/>
        </w:rPr>
        <w:t xml:space="preserve">функций </w:t>
      </w:r>
      <w:r w:rsidR="00C428A0" w:rsidRPr="00D96767">
        <w:rPr>
          <w:rFonts w:ascii="Times New Roman" w:hAnsi="Times New Roman" w:cs="Times New Roman"/>
          <w:b/>
          <w:u w:val="single"/>
        </w:rPr>
        <w:t>технического директора</w:t>
      </w:r>
      <w:r w:rsidR="00C428A0" w:rsidRPr="00D96767">
        <w:rPr>
          <w:rFonts w:ascii="Times New Roman" w:hAnsi="Times New Roman" w:cs="Times New Roman"/>
        </w:rPr>
        <w:t xml:space="preserve"> (</w:t>
      </w:r>
      <w:r w:rsidR="00C428A0" w:rsidRPr="00D96767">
        <w:rPr>
          <w:rFonts w:ascii="Times New Roman" w:hAnsi="Times New Roman" w:cs="Times New Roman"/>
          <w:u w:val="single"/>
        </w:rPr>
        <w:t>варианты: генеральный директор (директор), заместитель генерального директора (директора, технического директора), главный инженер</w:t>
      </w:r>
      <w:r w:rsidR="00C428A0" w:rsidRPr="00D96767">
        <w:rPr>
          <w:rFonts w:ascii="Times New Roman" w:hAnsi="Times New Roman" w:cs="Times New Roman"/>
        </w:rPr>
        <w:t>)</w:t>
      </w:r>
      <w:r w:rsidR="004F0C88" w:rsidRPr="00D96767">
        <w:rPr>
          <w:rFonts w:ascii="Times New Roman" w:hAnsi="Times New Roman" w:cs="Times New Roman"/>
        </w:rPr>
        <w:t xml:space="preserve"> и оптимизацией производственных процессов в организации</w:t>
      </w:r>
      <w:r w:rsidR="003D37C3" w:rsidRPr="00D96767">
        <w:rPr>
          <w:rFonts w:ascii="Times New Roman" w:hAnsi="Times New Roman" w:cs="Times New Roman"/>
        </w:rPr>
        <w:t>, а также</w:t>
      </w:r>
      <w:r w:rsidR="00FA1E94" w:rsidRPr="00D96767">
        <w:rPr>
          <w:rFonts w:ascii="Times New Roman" w:eastAsia="Times New Roman" w:hAnsi="Times New Roman"/>
          <w:lang w:eastAsia="ru-RU"/>
        </w:rPr>
        <w:t xml:space="preserve"> </w:t>
      </w:r>
      <w:r w:rsidR="003D37C3" w:rsidRPr="00D96767">
        <w:rPr>
          <w:rFonts w:ascii="Times New Roman" w:eastAsia="Times New Roman" w:hAnsi="Times New Roman"/>
          <w:lang w:eastAsia="ru-RU"/>
        </w:rPr>
        <w:t>в</w:t>
      </w:r>
      <w:r w:rsidR="00FA1E94" w:rsidRPr="00D96767">
        <w:rPr>
          <w:rFonts w:ascii="Times New Roman" w:eastAsia="Times New Roman" w:hAnsi="Times New Roman"/>
          <w:lang w:eastAsia="ru-RU"/>
        </w:rPr>
        <w:t>виду отсутствия в организации работника,</w:t>
      </w:r>
      <w:r w:rsidR="003D37C3" w:rsidRPr="00D96767">
        <w:rPr>
          <w:rFonts w:ascii="Times New Roman" w:eastAsia="Times New Roman" w:hAnsi="Times New Roman"/>
          <w:lang w:eastAsia="ru-RU"/>
        </w:rPr>
        <w:t xml:space="preserve"> занимающего должность </w:t>
      </w:r>
      <w:r w:rsidR="00C428A0" w:rsidRPr="00D96767">
        <w:rPr>
          <w:rFonts w:ascii="Times New Roman" w:hAnsi="Times New Roman" w:cs="Times New Roman"/>
          <w:b/>
          <w:u w:val="single"/>
        </w:rPr>
        <w:t>технического директора</w:t>
      </w:r>
      <w:r w:rsidR="00C428A0" w:rsidRPr="00D96767">
        <w:rPr>
          <w:rFonts w:ascii="Times New Roman" w:hAnsi="Times New Roman" w:cs="Times New Roman"/>
        </w:rPr>
        <w:t xml:space="preserve"> (</w:t>
      </w:r>
      <w:r w:rsidR="00C428A0" w:rsidRPr="00D96767">
        <w:rPr>
          <w:rFonts w:ascii="Times New Roman" w:hAnsi="Times New Roman" w:cs="Times New Roman"/>
          <w:u w:val="single"/>
        </w:rPr>
        <w:t>варианты: генеральный директор (директор), заместитель генерального директора (директора, технического директора), главный инженер</w:t>
      </w:r>
      <w:r w:rsidR="00C428A0" w:rsidRPr="00D96767">
        <w:rPr>
          <w:rFonts w:ascii="Times New Roman" w:hAnsi="Times New Roman" w:cs="Times New Roman"/>
        </w:rPr>
        <w:t>)</w:t>
      </w:r>
      <w:r w:rsidR="003D37C3" w:rsidRPr="00D96767">
        <w:rPr>
          <w:rFonts w:ascii="Times New Roman" w:eastAsia="Times New Roman" w:hAnsi="Times New Roman"/>
          <w:lang w:eastAsia="ru-RU"/>
        </w:rPr>
        <w:t>,</w:t>
      </w:r>
      <w:r w:rsidR="00FA1E94" w:rsidRPr="00D96767">
        <w:rPr>
          <w:rFonts w:ascii="Times New Roman" w:eastAsia="Times New Roman" w:hAnsi="Times New Roman"/>
          <w:lang w:eastAsia="ru-RU"/>
        </w:rPr>
        <w:t xml:space="preserve"> </w:t>
      </w:r>
      <w:r w:rsidRPr="00D96767">
        <w:rPr>
          <w:rFonts w:ascii="Times New Roman" w:hAnsi="Times New Roman" w:cs="Times New Roman"/>
        </w:rPr>
        <w:t xml:space="preserve">на основании </w:t>
      </w:r>
      <w:hyperlink r:id="rId8" w:history="1">
        <w:r w:rsidRPr="00D96767">
          <w:rPr>
            <w:rFonts w:ascii="Times New Roman" w:hAnsi="Times New Roman" w:cs="Times New Roman"/>
          </w:rPr>
          <w:t>ст. 60.2</w:t>
        </w:r>
      </w:hyperlink>
      <w:r w:rsidR="00FA1E94" w:rsidRPr="00D96767">
        <w:rPr>
          <w:rFonts w:ascii="Times New Roman" w:hAnsi="Times New Roman" w:cs="Times New Roman"/>
        </w:rPr>
        <w:t xml:space="preserve"> </w:t>
      </w:r>
      <w:r w:rsidRPr="00D96767">
        <w:rPr>
          <w:rFonts w:ascii="Times New Roman" w:hAnsi="Times New Roman" w:cs="Times New Roman"/>
        </w:rPr>
        <w:t>Т</w:t>
      </w:r>
      <w:r w:rsidR="00FA1E94" w:rsidRPr="00D96767">
        <w:rPr>
          <w:rFonts w:ascii="Times New Roman" w:hAnsi="Times New Roman" w:cs="Times New Roman"/>
        </w:rPr>
        <w:t>рудового кодекса</w:t>
      </w:r>
      <w:r w:rsidRPr="00D96767">
        <w:rPr>
          <w:rFonts w:ascii="Times New Roman" w:hAnsi="Times New Roman" w:cs="Times New Roman"/>
        </w:rPr>
        <w:t xml:space="preserve"> Р</w:t>
      </w:r>
      <w:r w:rsidR="00FA1E94" w:rsidRPr="00D96767">
        <w:rPr>
          <w:rFonts w:ascii="Times New Roman" w:hAnsi="Times New Roman" w:cs="Times New Roman"/>
        </w:rPr>
        <w:t xml:space="preserve">оссийской </w:t>
      </w:r>
      <w:r w:rsidRPr="00D96767">
        <w:rPr>
          <w:rFonts w:ascii="Times New Roman" w:hAnsi="Times New Roman" w:cs="Times New Roman"/>
        </w:rPr>
        <w:t>Ф</w:t>
      </w:r>
      <w:r w:rsidR="00FA1E94" w:rsidRPr="00D96767">
        <w:rPr>
          <w:rFonts w:ascii="Times New Roman" w:hAnsi="Times New Roman" w:cs="Times New Roman"/>
        </w:rPr>
        <w:t>едерации</w:t>
      </w:r>
    </w:p>
    <w:p w14:paraId="1CD77072" w14:textId="77777777" w:rsidR="00AC2B04" w:rsidRPr="00D96767" w:rsidRDefault="00AC2B04" w:rsidP="007C2EF4">
      <w:pPr>
        <w:autoSpaceDE w:val="0"/>
        <w:autoSpaceDN w:val="0"/>
        <w:adjustRightInd w:val="0"/>
        <w:spacing w:after="0" w:line="240" w:lineRule="auto"/>
        <w:ind w:firstLine="540"/>
        <w:jc w:val="both"/>
        <w:rPr>
          <w:rFonts w:ascii="Times New Roman" w:hAnsi="Times New Roman" w:cs="Times New Roman"/>
        </w:rPr>
      </w:pPr>
    </w:p>
    <w:p w14:paraId="1001973D" w14:textId="77777777" w:rsidR="00AC2B04" w:rsidRPr="00D96767" w:rsidRDefault="00AC2B04" w:rsidP="00880393">
      <w:pPr>
        <w:autoSpaceDE w:val="0"/>
        <w:autoSpaceDN w:val="0"/>
        <w:adjustRightInd w:val="0"/>
        <w:spacing w:after="0" w:line="240" w:lineRule="auto"/>
        <w:rPr>
          <w:rFonts w:ascii="Times New Roman" w:hAnsi="Times New Roman" w:cs="Times New Roman"/>
        </w:rPr>
      </w:pPr>
      <w:r w:rsidRPr="00D96767">
        <w:rPr>
          <w:rFonts w:ascii="Times New Roman" w:hAnsi="Times New Roman" w:cs="Times New Roman"/>
        </w:rPr>
        <w:t>ПРИКАЗЫВАЮ:</w:t>
      </w:r>
    </w:p>
    <w:p w14:paraId="2813CBA0" w14:textId="77777777" w:rsidR="00AC2B04" w:rsidRPr="00D96767" w:rsidRDefault="00AC2B04" w:rsidP="008E1F4E">
      <w:pPr>
        <w:autoSpaceDE w:val="0"/>
        <w:autoSpaceDN w:val="0"/>
        <w:adjustRightInd w:val="0"/>
        <w:spacing w:after="0" w:line="240" w:lineRule="auto"/>
        <w:ind w:firstLine="540"/>
        <w:jc w:val="both"/>
        <w:rPr>
          <w:rFonts w:ascii="Times New Roman" w:hAnsi="Times New Roman" w:cs="Times New Roman"/>
        </w:rPr>
      </w:pPr>
    </w:p>
    <w:p w14:paraId="1A778DC2" w14:textId="13ACA822" w:rsidR="00031241" w:rsidRPr="00D96767" w:rsidRDefault="00D21B18" w:rsidP="00D21B18">
      <w:pPr>
        <w:pStyle w:val="a4"/>
        <w:spacing w:after="0" w:line="240" w:lineRule="auto"/>
        <w:ind w:left="0"/>
        <w:jc w:val="both"/>
        <w:rPr>
          <w:rFonts w:ascii="Times New Roman" w:eastAsia="Times New Roman" w:hAnsi="Times New Roman"/>
          <w:lang w:eastAsia="ru-RU"/>
        </w:rPr>
      </w:pPr>
      <w:r>
        <w:rPr>
          <w:rFonts w:ascii="Times New Roman" w:hAnsi="Times New Roman" w:cs="Times New Roman"/>
        </w:rPr>
        <w:t>1. </w:t>
      </w:r>
      <w:r w:rsidR="00FA5823" w:rsidRPr="00D96767">
        <w:rPr>
          <w:rFonts w:ascii="Times New Roman" w:hAnsi="Times New Roman" w:cs="Times New Roman"/>
        </w:rPr>
        <w:t xml:space="preserve">Поручить </w:t>
      </w:r>
      <w:r w:rsidR="008E1F4E" w:rsidRPr="00D76828">
        <w:rPr>
          <w:rFonts w:ascii="Times New Roman" w:hAnsi="Times New Roman" w:cs="Times New Roman"/>
          <w:highlight w:val="lightGray"/>
        </w:rPr>
        <w:t>Петрову П.П</w:t>
      </w:r>
      <w:r w:rsidR="008E1F4E" w:rsidRPr="00D96767">
        <w:rPr>
          <w:rFonts w:ascii="Times New Roman" w:hAnsi="Times New Roman" w:cs="Times New Roman"/>
        </w:rPr>
        <w:t xml:space="preserve">. </w:t>
      </w:r>
      <w:r w:rsidR="000571EC" w:rsidRPr="00D96767">
        <w:rPr>
          <w:rFonts w:ascii="Times New Roman" w:eastAsia="Times New Roman" w:hAnsi="Times New Roman"/>
          <w:lang w:eastAsia="ru-RU"/>
        </w:rPr>
        <w:t>наряду с работой, определенной трудовым договором</w:t>
      </w:r>
      <w:r w:rsidR="008E1F4E" w:rsidRPr="00D96767">
        <w:rPr>
          <w:rFonts w:ascii="Times New Roman" w:eastAsia="Times New Roman" w:hAnsi="Times New Roman"/>
          <w:lang w:eastAsia="ru-RU"/>
        </w:rPr>
        <w:t xml:space="preserve"> от ________ № _________</w:t>
      </w:r>
      <w:r w:rsidR="000571EC" w:rsidRPr="00D96767">
        <w:rPr>
          <w:rFonts w:ascii="Times New Roman" w:eastAsia="Times New Roman" w:hAnsi="Times New Roman"/>
          <w:lang w:eastAsia="ru-RU"/>
        </w:rPr>
        <w:t xml:space="preserve">, выполнение дополнительной работы в порядке совмещения должностей (профессий) по </w:t>
      </w:r>
      <w:r w:rsidR="009F7060" w:rsidRPr="00D96767">
        <w:rPr>
          <w:rFonts w:ascii="Times New Roman" w:eastAsia="Times New Roman" w:hAnsi="Times New Roman"/>
          <w:lang w:eastAsia="ru-RU"/>
        </w:rPr>
        <w:t>должности</w:t>
      </w:r>
      <w:r w:rsidR="00031241" w:rsidRPr="00D96767">
        <w:rPr>
          <w:rFonts w:ascii="Times New Roman" w:eastAsia="Times New Roman" w:hAnsi="Times New Roman"/>
          <w:lang w:eastAsia="ru-RU"/>
        </w:rPr>
        <w:t xml:space="preserve"> </w:t>
      </w:r>
      <w:r w:rsidR="00C428A0" w:rsidRPr="00D96767">
        <w:rPr>
          <w:rFonts w:ascii="Times New Roman" w:hAnsi="Times New Roman" w:cs="Times New Roman"/>
          <w:b/>
          <w:u w:val="single"/>
        </w:rPr>
        <w:t>технический директор</w:t>
      </w:r>
      <w:r w:rsidR="00C428A0" w:rsidRPr="00D96767">
        <w:rPr>
          <w:rFonts w:ascii="Times New Roman" w:hAnsi="Times New Roman" w:cs="Times New Roman"/>
        </w:rPr>
        <w:t xml:space="preserve"> (</w:t>
      </w:r>
      <w:r w:rsidR="00C428A0" w:rsidRPr="00D96767">
        <w:rPr>
          <w:rFonts w:ascii="Times New Roman" w:hAnsi="Times New Roman" w:cs="Times New Roman"/>
          <w:u w:val="single"/>
        </w:rPr>
        <w:t>варианты: генеральный директор (директор), заместитель генерального директора (директора, технического директора), главный инженер</w:t>
      </w:r>
      <w:r w:rsidR="00C428A0" w:rsidRPr="00D96767">
        <w:rPr>
          <w:rFonts w:ascii="Times New Roman" w:hAnsi="Times New Roman" w:cs="Times New Roman"/>
        </w:rPr>
        <w:t>)</w:t>
      </w:r>
      <w:r w:rsidR="00031241" w:rsidRPr="00D96767">
        <w:rPr>
          <w:rFonts w:ascii="Times New Roman" w:eastAsia="Times New Roman" w:hAnsi="Times New Roman"/>
          <w:b/>
          <w:lang w:eastAsia="ru-RU"/>
        </w:rPr>
        <w:t>.</w:t>
      </w:r>
    </w:p>
    <w:p w14:paraId="77861863" w14:textId="6B9E7AB2" w:rsidR="0023238F" w:rsidRPr="00D96767" w:rsidRDefault="00D21B18" w:rsidP="00D21B18">
      <w:pPr>
        <w:pStyle w:val="a4"/>
        <w:spacing w:after="0" w:line="240" w:lineRule="auto"/>
        <w:ind w:left="0"/>
        <w:jc w:val="both"/>
        <w:rPr>
          <w:rFonts w:ascii="Times New Roman" w:eastAsia="Times New Roman" w:hAnsi="Times New Roman"/>
          <w:lang w:eastAsia="ru-RU"/>
        </w:rPr>
      </w:pPr>
      <w:r>
        <w:rPr>
          <w:rFonts w:ascii="Times New Roman" w:eastAsia="Times New Roman" w:hAnsi="Times New Roman"/>
          <w:lang w:eastAsia="ru-RU"/>
        </w:rPr>
        <w:t>2. </w:t>
      </w:r>
      <w:r w:rsidR="00031241" w:rsidRPr="00D96767">
        <w:rPr>
          <w:rFonts w:ascii="Times New Roman" w:eastAsia="Times New Roman" w:hAnsi="Times New Roman"/>
          <w:lang w:eastAsia="ru-RU"/>
        </w:rPr>
        <w:t>Определить срок выполнения дополнительной работы</w:t>
      </w:r>
      <w:r w:rsidR="0023238F" w:rsidRPr="00D96767">
        <w:rPr>
          <w:rFonts w:ascii="Times New Roman" w:eastAsia="Times New Roman" w:hAnsi="Times New Roman"/>
          <w:lang w:eastAsia="ru-RU"/>
        </w:rPr>
        <w:t xml:space="preserve"> с ________ по _________.</w:t>
      </w:r>
      <w:r w:rsidR="00031241" w:rsidRPr="00D96767">
        <w:rPr>
          <w:rFonts w:ascii="Times New Roman" w:eastAsia="Times New Roman" w:hAnsi="Times New Roman"/>
          <w:b/>
          <w:lang w:eastAsia="ru-RU"/>
        </w:rPr>
        <w:t xml:space="preserve"> </w:t>
      </w:r>
    </w:p>
    <w:p w14:paraId="6E628C67" w14:textId="7D3D73C8" w:rsidR="00A863E1" w:rsidRPr="00D96767" w:rsidRDefault="00D21B18" w:rsidP="00D21B18">
      <w:pPr>
        <w:pStyle w:val="a4"/>
        <w:spacing w:after="0" w:line="240" w:lineRule="auto"/>
        <w:ind w:left="0"/>
        <w:jc w:val="both"/>
        <w:rPr>
          <w:rFonts w:ascii="Times New Roman" w:eastAsia="Times New Roman" w:hAnsi="Times New Roman"/>
          <w:lang w:eastAsia="ru-RU"/>
        </w:rPr>
      </w:pPr>
      <w:r>
        <w:rPr>
          <w:rFonts w:ascii="Times New Roman" w:eastAsia="Times New Roman" w:hAnsi="Times New Roman"/>
          <w:lang w:eastAsia="ru-RU"/>
        </w:rPr>
        <w:t>3. </w:t>
      </w:r>
      <w:r w:rsidR="0023238F" w:rsidRPr="00D96767">
        <w:rPr>
          <w:rFonts w:ascii="Times New Roman" w:eastAsia="Times New Roman" w:hAnsi="Times New Roman"/>
          <w:lang w:eastAsia="ru-RU"/>
        </w:rPr>
        <w:t xml:space="preserve">Установить </w:t>
      </w:r>
      <w:r w:rsidR="0023238F" w:rsidRPr="00D76828">
        <w:rPr>
          <w:rFonts w:ascii="Times New Roman" w:eastAsia="Times New Roman" w:hAnsi="Times New Roman"/>
          <w:highlight w:val="lightGray"/>
          <w:lang w:eastAsia="ru-RU"/>
        </w:rPr>
        <w:t>Петрову П.П</w:t>
      </w:r>
      <w:r w:rsidR="0023238F" w:rsidRPr="00D96767">
        <w:rPr>
          <w:rFonts w:ascii="Times New Roman" w:eastAsia="Times New Roman" w:hAnsi="Times New Roman"/>
          <w:lang w:eastAsia="ru-RU"/>
        </w:rPr>
        <w:t xml:space="preserve">. доплату за выполнение дополнительной работы </w:t>
      </w:r>
      <w:r w:rsidR="00F64447" w:rsidRPr="00D96767">
        <w:rPr>
          <w:rFonts w:ascii="Times New Roman" w:eastAsia="Times New Roman" w:hAnsi="Times New Roman"/>
          <w:lang w:eastAsia="ru-RU"/>
        </w:rPr>
        <w:t>по должности</w:t>
      </w:r>
      <w:r w:rsidR="00F64447" w:rsidRPr="00D96767">
        <w:rPr>
          <w:rFonts w:ascii="Times New Roman" w:eastAsia="Times New Roman" w:hAnsi="Times New Roman"/>
          <w:b/>
          <w:lang w:eastAsia="ru-RU"/>
        </w:rPr>
        <w:t xml:space="preserve"> </w:t>
      </w:r>
      <w:r w:rsidR="00C428A0" w:rsidRPr="00D96767">
        <w:rPr>
          <w:rFonts w:ascii="Times New Roman" w:hAnsi="Times New Roman" w:cs="Times New Roman"/>
          <w:b/>
          <w:u w:val="single"/>
        </w:rPr>
        <w:t>технический директор</w:t>
      </w:r>
      <w:r w:rsidR="00C428A0" w:rsidRPr="00D96767">
        <w:rPr>
          <w:rFonts w:ascii="Times New Roman" w:hAnsi="Times New Roman" w:cs="Times New Roman"/>
        </w:rPr>
        <w:t xml:space="preserve"> (</w:t>
      </w:r>
      <w:r w:rsidR="00C428A0" w:rsidRPr="00D96767">
        <w:rPr>
          <w:rFonts w:ascii="Times New Roman" w:hAnsi="Times New Roman" w:cs="Times New Roman"/>
          <w:u w:val="single"/>
        </w:rPr>
        <w:t>варианты: генеральный директор (директор), заместитель генерального директора (директора, технического директора), главный инженер</w:t>
      </w:r>
      <w:r w:rsidR="00C428A0" w:rsidRPr="00D96767">
        <w:rPr>
          <w:rFonts w:ascii="Times New Roman" w:hAnsi="Times New Roman" w:cs="Times New Roman"/>
        </w:rPr>
        <w:t>)</w:t>
      </w:r>
      <w:r w:rsidR="00F64447" w:rsidRPr="00D96767">
        <w:rPr>
          <w:rFonts w:ascii="Times New Roman" w:eastAsia="Times New Roman" w:hAnsi="Times New Roman"/>
          <w:b/>
          <w:lang w:eastAsia="ru-RU"/>
        </w:rPr>
        <w:t xml:space="preserve"> </w:t>
      </w:r>
      <w:r w:rsidR="007C6EF0" w:rsidRPr="00D96767">
        <w:rPr>
          <w:rFonts w:ascii="Times New Roman" w:eastAsia="Times New Roman" w:hAnsi="Times New Roman"/>
          <w:lang w:eastAsia="ru-RU"/>
        </w:rPr>
        <w:t>в порядке совмещения должностей</w:t>
      </w:r>
      <w:r w:rsidR="007C6EF0" w:rsidRPr="00D96767">
        <w:rPr>
          <w:rFonts w:ascii="Times New Roman" w:eastAsia="Times New Roman" w:hAnsi="Times New Roman"/>
          <w:b/>
          <w:lang w:eastAsia="ru-RU"/>
        </w:rPr>
        <w:t xml:space="preserve"> </w:t>
      </w:r>
      <w:r w:rsidR="00F64447" w:rsidRPr="00D96767">
        <w:rPr>
          <w:rFonts w:ascii="Times New Roman" w:eastAsia="Times New Roman" w:hAnsi="Times New Roman"/>
          <w:lang w:eastAsia="ru-RU"/>
        </w:rPr>
        <w:t>в размере ___________ в месяц.</w:t>
      </w:r>
      <w:r w:rsidR="00F64447" w:rsidRPr="00D96767">
        <w:rPr>
          <w:rFonts w:ascii="Times New Roman" w:eastAsia="Times New Roman" w:hAnsi="Times New Roman"/>
          <w:b/>
          <w:lang w:eastAsia="ru-RU"/>
        </w:rPr>
        <w:t xml:space="preserve"> </w:t>
      </w:r>
    </w:p>
    <w:p w14:paraId="55B14C5E" w14:textId="28F3D735" w:rsidR="00AD3FD0" w:rsidRPr="00D96767" w:rsidRDefault="00D21B18" w:rsidP="00D21B18">
      <w:pPr>
        <w:pStyle w:val="a4"/>
        <w:spacing w:after="0" w:line="240" w:lineRule="auto"/>
        <w:ind w:left="0"/>
        <w:jc w:val="both"/>
        <w:rPr>
          <w:rFonts w:ascii="Times New Roman" w:eastAsia="Times New Roman" w:hAnsi="Times New Roman"/>
          <w:lang w:eastAsia="ru-RU"/>
        </w:rPr>
      </w:pPr>
      <w:r>
        <w:rPr>
          <w:rFonts w:ascii="Times New Roman" w:eastAsia="Times New Roman" w:hAnsi="Times New Roman"/>
          <w:lang w:eastAsia="ru-RU"/>
        </w:rPr>
        <w:t>4. </w:t>
      </w:r>
      <w:r w:rsidR="00AD3FD0" w:rsidRPr="00D96767">
        <w:rPr>
          <w:rFonts w:ascii="Times New Roman" w:eastAsia="Times New Roman" w:hAnsi="Times New Roman"/>
          <w:lang w:eastAsia="ru-RU"/>
        </w:rPr>
        <w:t xml:space="preserve">Заключить с </w:t>
      </w:r>
      <w:r w:rsidR="00AD3FD0" w:rsidRPr="00D76828">
        <w:rPr>
          <w:rFonts w:ascii="Times New Roman" w:eastAsia="Times New Roman" w:hAnsi="Times New Roman"/>
          <w:highlight w:val="lightGray"/>
          <w:lang w:eastAsia="ru-RU"/>
        </w:rPr>
        <w:t>Петровым П.П.</w:t>
      </w:r>
      <w:r w:rsidR="00AD3FD0" w:rsidRPr="00D96767">
        <w:rPr>
          <w:rFonts w:ascii="Times New Roman" w:eastAsia="Times New Roman" w:hAnsi="Times New Roman"/>
          <w:lang w:eastAsia="ru-RU"/>
        </w:rPr>
        <w:t xml:space="preserve"> дополнительное соглашение к трудовому договору</w:t>
      </w:r>
      <w:r w:rsidR="00D74F18" w:rsidRPr="00D96767">
        <w:rPr>
          <w:rFonts w:ascii="Times New Roman" w:eastAsia="Times New Roman" w:hAnsi="Times New Roman"/>
          <w:lang w:eastAsia="ru-RU"/>
        </w:rPr>
        <w:t xml:space="preserve"> от ________ № _________</w:t>
      </w:r>
      <w:r w:rsidR="007016DB" w:rsidRPr="00D96767">
        <w:rPr>
          <w:rFonts w:ascii="Times New Roman" w:eastAsia="Times New Roman" w:hAnsi="Times New Roman"/>
          <w:lang w:eastAsia="ru-RU"/>
        </w:rPr>
        <w:t xml:space="preserve"> (совмещение должностей в организации).</w:t>
      </w:r>
      <w:r w:rsidR="00AD3FD0" w:rsidRPr="00D96767">
        <w:rPr>
          <w:rFonts w:ascii="Times New Roman" w:eastAsia="Times New Roman" w:hAnsi="Times New Roman"/>
          <w:lang w:eastAsia="ru-RU"/>
        </w:rPr>
        <w:t xml:space="preserve">   </w:t>
      </w:r>
    </w:p>
    <w:p w14:paraId="0DCBA338" w14:textId="319C4644" w:rsidR="000571EC" w:rsidRPr="00D96767" w:rsidRDefault="00D21B18" w:rsidP="00D21B18">
      <w:pPr>
        <w:pStyle w:val="a4"/>
        <w:spacing w:after="0" w:line="240" w:lineRule="auto"/>
        <w:ind w:left="0"/>
        <w:jc w:val="both"/>
        <w:rPr>
          <w:rFonts w:ascii="Times New Roman" w:eastAsia="Times New Roman" w:hAnsi="Times New Roman"/>
          <w:lang w:eastAsia="ru-RU"/>
        </w:rPr>
      </w:pPr>
      <w:r>
        <w:rPr>
          <w:rFonts w:ascii="Times New Roman" w:eastAsia="Times New Roman" w:hAnsi="Times New Roman"/>
          <w:lang w:eastAsia="ru-RU"/>
        </w:rPr>
        <w:t>5. </w:t>
      </w:r>
      <w:r w:rsidR="00A863E1" w:rsidRPr="00D96767">
        <w:rPr>
          <w:rFonts w:ascii="Times New Roman" w:eastAsia="Times New Roman" w:hAnsi="Times New Roman"/>
          <w:lang w:eastAsia="ru-RU"/>
        </w:rPr>
        <w:t>Контроль за выполнением настоящего приказа возлагаю на себя.</w:t>
      </w:r>
      <w:r w:rsidR="009F7060" w:rsidRPr="00D96767">
        <w:rPr>
          <w:rFonts w:ascii="Times New Roman" w:eastAsia="Times New Roman" w:hAnsi="Times New Roman"/>
          <w:lang w:eastAsia="ru-RU"/>
        </w:rPr>
        <w:t xml:space="preserve"> </w:t>
      </w:r>
      <w:r w:rsidR="000571EC" w:rsidRPr="00D96767">
        <w:rPr>
          <w:rFonts w:ascii="Times New Roman" w:eastAsia="Times New Roman" w:hAnsi="Times New Roman"/>
          <w:lang w:eastAsia="ru-RU"/>
        </w:rPr>
        <w:t xml:space="preserve"> </w:t>
      </w:r>
    </w:p>
    <w:p w14:paraId="5841527D" w14:textId="77777777" w:rsidR="00FA5823" w:rsidRPr="00D96767" w:rsidRDefault="00FA5823" w:rsidP="009F7060">
      <w:pPr>
        <w:autoSpaceDE w:val="0"/>
        <w:autoSpaceDN w:val="0"/>
        <w:adjustRightInd w:val="0"/>
        <w:spacing w:after="0" w:line="240" w:lineRule="auto"/>
        <w:jc w:val="both"/>
        <w:rPr>
          <w:rFonts w:ascii="Times New Roman" w:hAnsi="Times New Roman" w:cs="Times New Roman"/>
          <w:highlight w:val="green"/>
        </w:rPr>
      </w:pPr>
    </w:p>
    <w:p w14:paraId="5D06799F" w14:textId="77777777" w:rsidR="00FA5823" w:rsidRPr="00D96767" w:rsidRDefault="00FA5823" w:rsidP="007C2EF4">
      <w:pPr>
        <w:autoSpaceDE w:val="0"/>
        <w:autoSpaceDN w:val="0"/>
        <w:adjustRightInd w:val="0"/>
        <w:spacing w:after="0" w:line="240" w:lineRule="auto"/>
        <w:ind w:firstLine="540"/>
        <w:jc w:val="both"/>
        <w:rPr>
          <w:rFonts w:ascii="Times New Roman" w:hAnsi="Times New Roman" w:cs="Times New Roman"/>
          <w:highlight w:val="green"/>
        </w:rPr>
      </w:pPr>
    </w:p>
    <w:p w14:paraId="5C74BE66" w14:textId="77777777" w:rsidR="00AC2B04" w:rsidRPr="00D96767" w:rsidRDefault="00AC2B04" w:rsidP="007C2EF4">
      <w:pPr>
        <w:autoSpaceDE w:val="0"/>
        <w:autoSpaceDN w:val="0"/>
        <w:adjustRightInd w:val="0"/>
        <w:spacing w:after="0" w:line="240" w:lineRule="auto"/>
        <w:ind w:firstLine="540"/>
        <w:jc w:val="both"/>
        <w:rPr>
          <w:rFonts w:ascii="Times New Roman" w:hAnsi="Times New Roman" w:cs="Times New Roman"/>
          <w:highlight w:val="green"/>
        </w:rPr>
      </w:pPr>
    </w:p>
    <w:tbl>
      <w:tblPr>
        <w:tblW w:w="9498" w:type="dxa"/>
        <w:tblInd w:w="108" w:type="dxa"/>
        <w:tblLook w:val="04A0" w:firstRow="1" w:lastRow="0" w:firstColumn="1" w:lastColumn="0" w:noHBand="0" w:noVBand="1"/>
      </w:tblPr>
      <w:tblGrid>
        <w:gridCol w:w="3119"/>
        <w:gridCol w:w="1180"/>
        <w:gridCol w:w="1940"/>
        <w:gridCol w:w="283"/>
        <w:gridCol w:w="2629"/>
        <w:gridCol w:w="347"/>
      </w:tblGrid>
      <w:tr w:rsidR="00D21B18" w:rsidRPr="00FF0C0D" w14:paraId="66424E0D" w14:textId="77777777" w:rsidTr="006B3843">
        <w:tc>
          <w:tcPr>
            <w:tcW w:w="3119" w:type="dxa"/>
            <w:tcBorders>
              <w:bottom w:val="single" w:sz="4" w:space="0" w:color="auto"/>
            </w:tcBorders>
            <w:shd w:val="clear" w:color="auto" w:fill="auto"/>
          </w:tcPr>
          <w:p w14:paraId="2D4FCF8E" w14:textId="77777777" w:rsidR="00D21B18" w:rsidRPr="00F03F7A" w:rsidRDefault="00D21B18" w:rsidP="006B3843">
            <w:pPr>
              <w:spacing w:after="0" w:line="240" w:lineRule="auto"/>
              <w:jc w:val="both"/>
              <w:rPr>
                <w:rFonts w:ascii="Times New Roman" w:hAnsi="Times New Roman"/>
                <w:bCs/>
                <w:color w:val="000000" w:themeColor="text1"/>
              </w:rPr>
            </w:pPr>
            <w:bookmarkStart w:id="2" w:name="_Hlk70093007"/>
          </w:p>
        </w:tc>
        <w:tc>
          <w:tcPr>
            <w:tcW w:w="1180" w:type="dxa"/>
            <w:shd w:val="clear" w:color="auto" w:fill="auto"/>
          </w:tcPr>
          <w:p w14:paraId="69DA52A0" w14:textId="77777777" w:rsidR="00D21B18" w:rsidRPr="00F03F7A" w:rsidRDefault="00D21B18" w:rsidP="006B3843">
            <w:pPr>
              <w:spacing w:after="0" w:line="240" w:lineRule="auto"/>
              <w:jc w:val="both"/>
              <w:rPr>
                <w:rFonts w:ascii="Times New Roman" w:hAnsi="Times New Roman"/>
                <w:bCs/>
                <w:color w:val="000000" w:themeColor="text1"/>
              </w:rPr>
            </w:pPr>
          </w:p>
        </w:tc>
        <w:tc>
          <w:tcPr>
            <w:tcW w:w="1940" w:type="dxa"/>
            <w:tcBorders>
              <w:bottom w:val="single" w:sz="4" w:space="0" w:color="auto"/>
            </w:tcBorders>
            <w:shd w:val="clear" w:color="auto" w:fill="auto"/>
          </w:tcPr>
          <w:p w14:paraId="77A0AE5F" w14:textId="77777777" w:rsidR="00D21B18" w:rsidRPr="00F03F7A" w:rsidRDefault="00D21B18" w:rsidP="006B3843">
            <w:pPr>
              <w:spacing w:after="0" w:line="240" w:lineRule="auto"/>
              <w:jc w:val="both"/>
              <w:rPr>
                <w:rFonts w:ascii="Times New Roman" w:hAnsi="Times New Roman"/>
                <w:bCs/>
                <w:color w:val="000000" w:themeColor="text1"/>
              </w:rPr>
            </w:pPr>
          </w:p>
        </w:tc>
        <w:tc>
          <w:tcPr>
            <w:tcW w:w="283" w:type="dxa"/>
            <w:shd w:val="clear" w:color="auto" w:fill="auto"/>
          </w:tcPr>
          <w:p w14:paraId="6A4E6214" w14:textId="77777777" w:rsidR="00D21B18" w:rsidRPr="00F03F7A" w:rsidRDefault="00D21B18" w:rsidP="006B3843">
            <w:pPr>
              <w:spacing w:after="0" w:line="240" w:lineRule="auto"/>
              <w:jc w:val="both"/>
              <w:rPr>
                <w:rFonts w:ascii="Times New Roman" w:hAnsi="Times New Roman"/>
                <w:bCs/>
                <w:color w:val="000000" w:themeColor="text1"/>
              </w:rPr>
            </w:pPr>
            <w:r w:rsidRPr="00F03F7A">
              <w:rPr>
                <w:rFonts w:ascii="Times New Roman" w:hAnsi="Times New Roman"/>
                <w:bCs/>
                <w:color w:val="000000" w:themeColor="text1"/>
              </w:rPr>
              <w:t>/</w:t>
            </w:r>
          </w:p>
        </w:tc>
        <w:tc>
          <w:tcPr>
            <w:tcW w:w="2629" w:type="dxa"/>
            <w:tcBorders>
              <w:bottom w:val="single" w:sz="4" w:space="0" w:color="auto"/>
            </w:tcBorders>
            <w:shd w:val="clear" w:color="auto" w:fill="auto"/>
          </w:tcPr>
          <w:p w14:paraId="5C1584F0" w14:textId="77777777" w:rsidR="00D21B18" w:rsidRPr="00F03F7A" w:rsidRDefault="00D21B18" w:rsidP="006B3843">
            <w:pPr>
              <w:spacing w:after="0" w:line="240" w:lineRule="auto"/>
              <w:jc w:val="both"/>
              <w:rPr>
                <w:rFonts w:ascii="Times New Roman" w:hAnsi="Times New Roman"/>
                <w:bCs/>
                <w:color w:val="000000" w:themeColor="text1"/>
              </w:rPr>
            </w:pPr>
          </w:p>
        </w:tc>
        <w:tc>
          <w:tcPr>
            <w:tcW w:w="347" w:type="dxa"/>
            <w:shd w:val="clear" w:color="auto" w:fill="auto"/>
          </w:tcPr>
          <w:p w14:paraId="4099C5B3" w14:textId="77777777" w:rsidR="00D21B18" w:rsidRPr="00FF0C0D" w:rsidRDefault="00D21B18" w:rsidP="006B3843">
            <w:pPr>
              <w:spacing w:after="0" w:line="240" w:lineRule="auto"/>
              <w:jc w:val="both"/>
              <w:rPr>
                <w:rFonts w:ascii="Times New Roman" w:hAnsi="Times New Roman"/>
                <w:bCs/>
              </w:rPr>
            </w:pPr>
            <w:r w:rsidRPr="00FF0C0D">
              <w:rPr>
                <w:rFonts w:ascii="Times New Roman" w:hAnsi="Times New Roman"/>
                <w:bCs/>
              </w:rPr>
              <w:t>/</w:t>
            </w:r>
          </w:p>
        </w:tc>
      </w:tr>
      <w:tr w:rsidR="00D21B18" w:rsidRPr="00FF0C0D" w14:paraId="1476E160" w14:textId="77777777" w:rsidTr="006B3843">
        <w:tc>
          <w:tcPr>
            <w:tcW w:w="3119" w:type="dxa"/>
            <w:tcBorders>
              <w:top w:val="single" w:sz="4" w:space="0" w:color="auto"/>
            </w:tcBorders>
            <w:shd w:val="clear" w:color="auto" w:fill="auto"/>
          </w:tcPr>
          <w:p w14:paraId="18B92363" w14:textId="77777777" w:rsidR="00D21B18" w:rsidRPr="00FF0C0D" w:rsidRDefault="00D21B18" w:rsidP="006B3843">
            <w:pPr>
              <w:spacing w:after="0" w:line="240" w:lineRule="auto"/>
              <w:rPr>
                <w:rFonts w:ascii="Times New Roman" w:hAnsi="Times New Roman"/>
                <w:bCs/>
                <w:color w:val="595959"/>
                <w:sz w:val="14"/>
                <w:szCs w:val="14"/>
              </w:rPr>
            </w:pPr>
            <w:r w:rsidRPr="00FF0C0D">
              <w:rPr>
                <w:rFonts w:ascii="Times New Roman" w:hAnsi="Times New Roman"/>
                <w:bCs/>
                <w:color w:val="595959"/>
                <w:sz w:val="14"/>
                <w:szCs w:val="14"/>
              </w:rPr>
              <w:t xml:space="preserve">          (должность уполномоченного лица)</w:t>
            </w:r>
          </w:p>
        </w:tc>
        <w:tc>
          <w:tcPr>
            <w:tcW w:w="1180" w:type="dxa"/>
            <w:shd w:val="clear" w:color="auto" w:fill="auto"/>
          </w:tcPr>
          <w:p w14:paraId="118F5E91" w14:textId="77777777" w:rsidR="00D21B18" w:rsidRPr="00FF0C0D" w:rsidRDefault="00D21B18" w:rsidP="006B3843">
            <w:pPr>
              <w:spacing w:after="0" w:line="240" w:lineRule="auto"/>
              <w:jc w:val="center"/>
              <w:rPr>
                <w:rFonts w:ascii="Times New Roman" w:hAnsi="Times New Roman"/>
                <w:bCs/>
                <w:color w:val="595959"/>
                <w:sz w:val="14"/>
                <w:szCs w:val="14"/>
              </w:rPr>
            </w:pPr>
          </w:p>
        </w:tc>
        <w:tc>
          <w:tcPr>
            <w:tcW w:w="1940" w:type="dxa"/>
            <w:tcBorders>
              <w:top w:val="single" w:sz="4" w:space="0" w:color="auto"/>
            </w:tcBorders>
            <w:shd w:val="clear" w:color="auto" w:fill="auto"/>
          </w:tcPr>
          <w:p w14:paraId="442B8CBC" w14:textId="77777777" w:rsidR="00D21B18" w:rsidRPr="00FF0C0D" w:rsidRDefault="00D21B18" w:rsidP="006B3843">
            <w:pPr>
              <w:spacing w:after="0" w:line="240" w:lineRule="auto"/>
              <w:jc w:val="center"/>
              <w:rPr>
                <w:rFonts w:ascii="Times New Roman" w:hAnsi="Times New Roman"/>
                <w:bCs/>
                <w:color w:val="595959"/>
                <w:sz w:val="14"/>
                <w:szCs w:val="14"/>
              </w:rPr>
            </w:pPr>
            <w:r w:rsidRPr="00FF0C0D">
              <w:rPr>
                <w:rFonts w:ascii="Times New Roman" w:hAnsi="Times New Roman"/>
                <w:bCs/>
                <w:color w:val="595959"/>
                <w:sz w:val="14"/>
                <w:szCs w:val="14"/>
              </w:rPr>
              <w:t>(подпись)</w:t>
            </w:r>
          </w:p>
          <w:p w14:paraId="55C2DAA4" w14:textId="77777777" w:rsidR="00D21B18" w:rsidRPr="00FF0C0D" w:rsidRDefault="00D21B18" w:rsidP="006B3843">
            <w:pPr>
              <w:spacing w:after="0" w:line="240" w:lineRule="auto"/>
              <w:rPr>
                <w:rFonts w:ascii="Times New Roman" w:hAnsi="Times New Roman"/>
                <w:bCs/>
                <w:color w:val="595959"/>
                <w:sz w:val="14"/>
                <w:szCs w:val="14"/>
              </w:rPr>
            </w:pPr>
          </w:p>
        </w:tc>
        <w:tc>
          <w:tcPr>
            <w:tcW w:w="283" w:type="dxa"/>
            <w:shd w:val="clear" w:color="auto" w:fill="auto"/>
          </w:tcPr>
          <w:p w14:paraId="2F4AB752" w14:textId="77777777" w:rsidR="00D21B18" w:rsidRPr="00FF0C0D" w:rsidRDefault="00D21B18" w:rsidP="006B3843">
            <w:pPr>
              <w:spacing w:after="0" w:line="240" w:lineRule="auto"/>
              <w:jc w:val="center"/>
              <w:rPr>
                <w:rFonts w:ascii="Times New Roman" w:hAnsi="Times New Roman"/>
                <w:bCs/>
                <w:sz w:val="14"/>
                <w:szCs w:val="14"/>
              </w:rPr>
            </w:pPr>
          </w:p>
        </w:tc>
        <w:tc>
          <w:tcPr>
            <w:tcW w:w="2629" w:type="dxa"/>
            <w:tcBorders>
              <w:top w:val="single" w:sz="4" w:space="0" w:color="auto"/>
            </w:tcBorders>
            <w:shd w:val="clear" w:color="auto" w:fill="auto"/>
          </w:tcPr>
          <w:p w14:paraId="60679449" w14:textId="77777777" w:rsidR="00D21B18" w:rsidRPr="00FF0C0D" w:rsidRDefault="00D21B18" w:rsidP="006B3843">
            <w:pPr>
              <w:spacing w:after="0" w:line="240" w:lineRule="auto"/>
              <w:jc w:val="center"/>
              <w:rPr>
                <w:rFonts w:ascii="Times New Roman" w:hAnsi="Times New Roman"/>
                <w:bCs/>
                <w:color w:val="595959"/>
                <w:sz w:val="14"/>
                <w:szCs w:val="14"/>
              </w:rPr>
            </w:pPr>
            <w:r w:rsidRPr="00FF0C0D">
              <w:rPr>
                <w:rFonts w:ascii="Times New Roman" w:hAnsi="Times New Roman"/>
                <w:bCs/>
                <w:color w:val="595959"/>
                <w:sz w:val="14"/>
                <w:szCs w:val="14"/>
              </w:rPr>
              <w:t xml:space="preserve">  (расшифровка подписи)</w:t>
            </w:r>
          </w:p>
        </w:tc>
        <w:tc>
          <w:tcPr>
            <w:tcW w:w="347" w:type="dxa"/>
            <w:shd w:val="clear" w:color="auto" w:fill="auto"/>
          </w:tcPr>
          <w:p w14:paraId="00B0AA03" w14:textId="77777777" w:rsidR="00D21B18" w:rsidRPr="00FF0C0D" w:rsidRDefault="00D21B18" w:rsidP="006B3843">
            <w:pPr>
              <w:spacing w:after="0" w:line="240" w:lineRule="auto"/>
              <w:jc w:val="center"/>
              <w:rPr>
                <w:rFonts w:ascii="Times New Roman" w:hAnsi="Times New Roman"/>
                <w:bCs/>
              </w:rPr>
            </w:pPr>
          </w:p>
        </w:tc>
      </w:tr>
    </w:tbl>
    <w:bookmarkEnd w:id="2"/>
    <w:p w14:paraId="34512253" w14:textId="07DA12AE" w:rsidR="00A577EB" w:rsidRPr="00880393" w:rsidRDefault="00880393" w:rsidP="007C2EF4">
      <w:pPr>
        <w:autoSpaceDE w:val="0"/>
        <w:autoSpaceDN w:val="0"/>
        <w:adjustRightInd w:val="0"/>
        <w:spacing w:after="0" w:line="240" w:lineRule="auto"/>
        <w:ind w:left="-567" w:firstLine="567"/>
        <w:jc w:val="both"/>
        <w:outlineLvl w:val="0"/>
        <w:rPr>
          <w:rFonts w:ascii="Times New Roman" w:hAnsi="Times New Roman" w:cs="Times New Roman"/>
          <w:sz w:val="14"/>
          <w:szCs w:val="14"/>
        </w:rPr>
      </w:pPr>
      <w:r w:rsidRPr="00880393">
        <w:rPr>
          <w:rFonts w:ascii="Times New Roman" w:hAnsi="Times New Roman"/>
          <w:bCs/>
          <w:color w:val="595959"/>
          <w:sz w:val="14"/>
          <w:szCs w:val="14"/>
        </w:rPr>
        <w:t xml:space="preserve">                                                                                            </w:t>
      </w:r>
      <w:r>
        <w:rPr>
          <w:rFonts w:ascii="Times New Roman" w:hAnsi="Times New Roman"/>
          <w:bCs/>
          <w:color w:val="595959"/>
          <w:sz w:val="14"/>
          <w:szCs w:val="14"/>
        </w:rPr>
        <w:t xml:space="preserve">                                                       </w:t>
      </w:r>
      <w:r w:rsidRPr="00880393">
        <w:rPr>
          <w:rFonts w:ascii="Times New Roman" w:hAnsi="Times New Roman"/>
          <w:bCs/>
          <w:color w:val="595959"/>
          <w:sz w:val="14"/>
          <w:szCs w:val="14"/>
        </w:rPr>
        <w:t xml:space="preserve">  М.П</w:t>
      </w:r>
      <w:r w:rsidRPr="00880393">
        <w:rPr>
          <w:rFonts w:ascii="Times New Roman" w:hAnsi="Times New Roman" w:cs="Times New Roman"/>
          <w:sz w:val="14"/>
          <w:szCs w:val="14"/>
        </w:rPr>
        <w:t>.</w:t>
      </w:r>
    </w:p>
    <w:p w14:paraId="279E8BDE" w14:textId="77777777" w:rsidR="00072E1D" w:rsidRPr="00D96767" w:rsidRDefault="00072E1D" w:rsidP="007C2EF4">
      <w:pPr>
        <w:autoSpaceDE w:val="0"/>
        <w:autoSpaceDN w:val="0"/>
        <w:adjustRightInd w:val="0"/>
        <w:spacing w:after="0" w:line="240" w:lineRule="auto"/>
        <w:jc w:val="both"/>
        <w:outlineLvl w:val="0"/>
        <w:rPr>
          <w:rFonts w:ascii="Times New Roman" w:hAnsi="Times New Roman" w:cs="Times New Roman"/>
        </w:rPr>
      </w:pPr>
    </w:p>
    <w:sectPr w:rsidR="00072E1D" w:rsidRPr="00D96767" w:rsidSect="009D0A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AA6FA" w14:textId="77777777" w:rsidR="009D0ADC" w:rsidRDefault="009D0ADC" w:rsidP="009D0ADC">
      <w:pPr>
        <w:spacing w:after="0" w:line="240" w:lineRule="auto"/>
      </w:pPr>
      <w:r>
        <w:separator/>
      </w:r>
    </w:p>
  </w:endnote>
  <w:endnote w:type="continuationSeparator" w:id="0">
    <w:p w14:paraId="174E1FE4" w14:textId="77777777" w:rsidR="009D0ADC" w:rsidRDefault="009D0ADC" w:rsidP="009D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2BBE6" w14:textId="77777777" w:rsidR="009D0ADC" w:rsidRDefault="009D0ADC" w:rsidP="009D0ADC">
      <w:pPr>
        <w:spacing w:after="0" w:line="240" w:lineRule="auto"/>
      </w:pPr>
      <w:r>
        <w:separator/>
      </w:r>
    </w:p>
  </w:footnote>
  <w:footnote w:type="continuationSeparator" w:id="0">
    <w:p w14:paraId="6F67B750" w14:textId="77777777" w:rsidR="009D0ADC" w:rsidRDefault="009D0ADC" w:rsidP="009D0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45A8"/>
    <w:multiLevelType w:val="hybridMultilevel"/>
    <w:tmpl w:val="3E5C9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FB2313"/>
    <w:multiLevelType w:val="hybridMultilevel"/>
    <w:tmpl w:val="FF3A0DF2"/>
    <w:lvl w:ilvl="0" w:tplc="D2DA82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0372BAE"/>
    <w:multiLevelType w:val="hybridMultilevel"/>
    <w:tmpl w:val="F7AAD794"/>
    <w:lvl w:ilvl="0" w:tplc="B3D0EA7A">
      <w:start w:val="1"/>
      <w:numFmt w:val="decimal"/>
      <w:lvlText w:val="%1."/>
      <w:lvlJc w:val="left"/>
      <w:pPr>
        <w:ind w:left="900" w:hanging="360"/>
      </w:pPr>
      <w:rPr>
        <w:rFonts w:eastAsiaTheme="minorHAnsi"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AD"/>
    <w:rsid w:val="000070EB"/>
    <w:rsid w:val="00024AA6"/>
    <w:rsid w:val="000267ED"/>
    <w:rsid w:val="00031241"/>
    <w:rsid w:val="00041D9C"/>
    <w:rsid w:val="0004291D"/>
    <w:rsid w:val="000571EC"/>
    <w:rsid w:val="00072E1D"/>
    <w:rsid w:val="000872AD"/>
    <w:rsid w:val="000B3686"/>
    <w:rsid w:val="000D65BA"/>
    <w:rsid w:val="000F33BB"/>
    <w:rsid w:val="00163319"/>
    <w:rsid w:val="00172CF8"/>
    <w:rsid w:val="001B1977"/>
    <w:rsid w:val="001C0B54"/>
    <w:rsid w:val="001D29C3"/>
    <w:rsid w:val="002224FA"/>
    <w:rsid w:val="00225AAC"/>
    <w:rsid w:val="0023238F"/>
    <w:rsid w:val="00242A45"/>
    <w:rsid w:val="00246C73"/>
    <w:rsid w:val="00281EE1"/>
    <w:rsid w:val="002A3E86"/>
    <w:rsid w:val="00336B44"/>
    <w:rsid w:val="00372188"/>
    <w:rsid w:val="003A49BD"/>
    <w:rsid w:val="003D37C3"/>
    <w:rsid w:val="004A232B"/>
    <w:rsid w:val="004B1985"/>
    <w:rsid w:val="004C2B18"/>
    <w:rsid w:val="004D731E"/>
    <w:rsid w:val="004F0C88"/>
    <w:rsid w:val="004F4B19"/>
    <w:rsid w:val="005068DE"/>
    <w:rsid w:val="00512A3E"/>
    <w:rsid w:val="00522113"/>
    <w:rsid w:val="00523390"/>
    <w:rsid w:val="00536D86"/>
    <w:rsid w:val="0054314D"/>
    <w:rsid w:val="005444DC"/>
    <w:rsid w:val="005C47AD"/>
    <w:rsid w:val="00626502"/>
    <w:rsid w:val="00663C6A"/>
    <w:rsid w:val="006672EF"/>
    <w:rsid w:val="00683627"/>
    <w:rsid w:val="006F68EF"/>
    <w:rsid w:val="00701123"/>
    <w:rsid w:val="007016DB"/>
    <w:rsid w:val="00731FE0"/>
    <w:rsid w:val="00777A08"/>
    <w:rsid w:val="00783670"/>
    <w:rsid w:val="007A0EA0"/>
    <w:rsid w:val="007B47C1"/>
    <w:rsid w:val="007C2EF4"/>
    <w:rsid w:val="007C6EF0"/>
    <w:rsid w:val="007F0AC9"/>
    <w:rsid w:val="007F1B00"/>
    <w:rsid w:val="007F1DE5"/>
    <w:rsid w:val="00823102"/>
    <w:rsid w:val="0082412E"/>
    <w:rsid w:val="008567E7"/>
    <w:rsid w:val="00876A97"/>
    <w:rsid w:val="00880393"/>
    <w:rsid w:val="008865CF"/>
    <w:rsid w:val="0089023F"/>
    <w:rsid w:val="008C3D69"/>
    <w:rsid w:val="008D165E"/>
    <w:rsid w:val="008E0D78"/>
    <w:rsid w:val="008E1F4E"/>
    <w:rsid w:val="008F0918"/>
    <w:rsid w:val="008F1E5A"/>
    <w:rsid w:val="00932994"/>
    <w:rsid w:val="00937943"/>
    <w:rsid w:val="00980B5C"/>
    <w:rsid w:val="009836C9"/>
    <w:rsid w:val="0098379E"/>
    <w:rsid w:val="00987EF3"/>
    <w:rsid w:val="009B7DC9"/>
    <w:rsid w:val="009D0ADC"/>
    <w:rsid w:val="009F7060"/>
    <w:rsid w:val="00A03345"/>
    <w:rsid w:val="00A12FD2"/>
    <w:rsid w:val="00A577EB"/>
    <w:rsid w:val="00A863E1"/>
    <w:rsid w:val="00A86F7B"/>
    <w:rsid w:val="00A94F8D"/>
    <w:rsid w:val="00AA1403"/>
    <w:rsid w:val="00AC2B04"/>
    <w:rsid w:val="00AC516B"/>
    <w:rsid w:val="00AD3FD0"/>
    <w:rsid w:val="00AE5236"/>
    <w:rsid w:val="00AF5775"/>
    <w:rsid w:val="00B62505"/>
    <w:rsid w:val="00B810A7"/>
    <w:rsid w:val="00B86964"/>
    <w:rsid w:val="00B97F09"/>
    <w:rsid w:val="00BA22E0"/>
    <w:rsid w:val="00BB1024"/>
    <w:rsid w:val="00BB3A15"/>
    <w:rsid w:val="00C10846"/>
    <w:rsid w:val="00C262A3"/>
    <w:rsid w:val="00C428A0"/>
    <w:rsid w:val="00C64E20"/>
    <w:rsid w:val="00CC15FF"/>
    <w:rsid w:val="00CC4848"/>
    <w:rsid w:val="00CC486E"/>
    <w:rsid w:val="00CD1DE8"/>
    <w:rsid w:val="00CD59B0"/>
    <w:rsid w:val="00CD5E0B"/>
    <w:rsid w:val="00CF0AFB"/>
    <w:rsid w:val="00CF4C57"/>
    <w:rsid w:val="00D21B18"/>
    <w:rsid w:val="00D459C6"/>
    <w:rsid w:val="00D5712E"/>
    <w:rsid w:val="00D6213F"/>
    <w:rsid w:val="00D67EB4"/>
    <w:rsid w:val="00D74F18"/>
    <w:rsid w:val="00D76828"/>
    <w:rsid w:val="00D96767"/>
    <w:rsid w:val="00DB010F"/>
    <w:rsid w:val="00DD272D"/>
    <w:rsid w:val="00DD3167"/>
    <w:rsid w:val="00E03CCE"/>
    <w:rsid w:val="00E254B2"/>
    <w:rsid w:val="00E42270"/>
    <w:rsid w:val="00E82C77"/>
    <w:rsid w:val="00E85F80"/>
    <w:rsid w:val="00EA16D2"/>
    <w:rsid w:val="00EB671D"/>
    <w:rsid w:val="00EC1B98"/>
    <w:rsid w:val="00ED41F0"/>
    <w:rsid w:val="00EE3046"/>
    <w:rsid w:val="00EF0709"/>
    <w:rsid w:val="00F03F7A"/>
    <w:rsid w:val="00F16188"/>
    <w:rsid w:val="00F17BC9"/>
    <w:rsid w:val="00F203B0"/>
    <w:rsid w:val="00F64447"/>
    <w:rsid w:val="00F7566A"/>
    <w:rsid w:val="00F85E4E"/>
    <w:rsid w:val="00F9487F"/>
    <w:rsid w:val="00F96E4F"/>
    <w:rsid w:val="00F97943"/>
    <w:rsid w:val="00FA1E94"/>
    <w:rsid w:val="00FA5823"/>
    <w:rsid w:val="00FC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275A"/>
  <w15:chartTrackingRefBased/>
  <w15:docId w15:val="{871C575F-A1DB-4693-9EDB-01547057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5823"/>
    <w:pPr>
      <w:ind w:left="720"/>
      <w:contextualSpacing/>
    </w:pPr>
  </w:style>
  <w:style w:type="paragraph" w:styleId="a5">
    <w:name w:val="Balloon Text"/>
    <w:basedOn w:val="a"/>
    <w:link w:val="a6"/>
    <w:uiPriority w:val="99"/>
    <w:semiHidden/>
    <w:unhideWhenUsed/>
    <w:rsid w:val="00172C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2CF8"/>
    <w:rPr>
      <w:rFonts w:ascii="Segoe UI" w:hAnsi="Segoe UI" w:cs="Segoe UI"/>
      <w:sz w:val="18"/>
      <w:szCs w:val="18"/>
    </w:rPr>
  </w:style>
  <w:style w:type="character" w:styleId="a7">
    <w:name w:val="annotation reference"/>
    <w:basedOn w:val="a0"/>
    <w:uiPriority w:val="99"/>
    <w:semiHidden/>
    <w:unhideWhenUsed/>
    <w:rsid w:val="00CD1DE8"/>
    <w:rPr>
      <w:sz w:val="16"/>
      <w:szCs w:val="16"/>
    </w:rPr>
  </w:style>
  <w:style w:type="paragraph" w:styleId="a8">
    <w:name w:val="annotation text"/>
    <w:basedOn w:val="a"/>
    <w:link w:val="a9"/>
    <w:uiPriority w:val="99"/>
    <w:semiHidden/>
    <w:unhideWhenUsed/>
    <w:rsid w:val="00CD1DE8"/>
    <w:pPr>
      <w:spacing w:line="240" w:lineRule="auto"/>
    </w:pPr>
    <w:rPr>
      <w:sz w:val="20"/>
      <w:szCs w:val="20"/>
    </w:rPr>
  </w:style>
  <w:style w:type="character" w:customStyle="1" w:styleId="a9">
    <w:name w:val="Текст примечания Знак"/>
    <w:basedOn w:val="a0"/>
    <w:link w:val="a8"/>
    <w:uiPriority w:val="99"/>
    <w:semiHidden/>
    <w:rsid w:val="00CD1DE8"/>
    <w:rPr>
      <w:sz w:val="20"/>
      <w:szCs w:val="20"/>
    </w:rPr>
  </w:style>
  <w:style w:type="paragraph" w:styleId="aa">
    <w:name w:val="annotation subject"/>
    <w:basedOn w:val="a8"/>
    <w:next w:val="a8"/>
    <w:link w:val="ab"/>
    <w:uiPriority w:val="99"/>
    <w:semiHidden/>
    <w:unhideWhenUsed/>
    <w:rsid w:val="00CD1DE8"/>
    <w:rPr>
      <w:b/>
      <w:bCs/>
    </w:rPr>
  </w:style>
  <w:style w:type="character" w:customStyle="1" w:styleId="ab">
    <w:name w:val="Тема примечания Знак"/>
    <w:basedOn w:val="a9"/>
    <w:link w:val="aa"/>
    <w:uiPriority w:val="99"/>
    <w:semiHidden/>
    <w:rsid w:val="00CD1DE8"/>
    <w:rPr>
      <w:b/>
      <w:bCs/>
      <w:sz w:val="20"/>
      <w:szCs w:val="20"/>
    </w:rPr>
  </w:style>
  <w:style w:type="paragraph" w:styleId="ac">
    <w:name w:val="header"/>
    <w:basedOn w:val="a"/>
    <w:link w:val="ad"/>
    <w:uiPriority w:val="99"/>
    <w:unhideWhenUsed/>
    <w:rsid w:val="009D0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D0ADC"/>
  </w:style>
  <w:style w:type="paragraph" w:styleId="ae">
    <w:name w:val="footer"/>
    <w:basedOn w:val="a"/>
    <w:link w:val="af"/>
    <w:uiPriority w:val="99"/>
    <w:unhideWhenUsed/>
    <w:rsid w:val="009D0A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D0ADC"/>
  </w:style>
  <w:style w:type="paragraph" w:customStyle="1" w:styleId="ConsPlusNonformat">
    <w:name w:val="ConsPlusNonformat"/>
    <w:rsid w:val="00731F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096A71E20FE28CB91B83182019CF7BFCDD3C25FBFA08ECDCF133C316D5588ACDFCBE34C45FBA100D65B7B1481FA79831ACB8984k40F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F81C4-4117-4C4D-9D01-8FF4380D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2018-11-15T04:11:00Z</cp:lastPrinted>
  <dcterms:created xsi:type="dcterms:W3CDTF">2022-09-19T04:09:00Z</dcterms:created>
  <dcterms:modified xsi:type="dcterms:W3CDTF">2022-09-27T03:02:00Z</dcterms:modified>
</cp:coreProperties>
</file>